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855E6" w:rsidP="00287F65">
      <w:pPr>
        <w:ind w:firstLine="540"/>
        <w:jc w:val="right"/>
        <w:rPr>
          <w:sz w:val="28"/>
          <w:szCs w:val="28"/>
        </w:rPr>
      </w:pPr>
      <w:r w:rsidRPr="00474B62">
        <w:rPr>
          <w:sz w:val="28"/>
          <w:szCs w:val="28"/>
        </w:rPr>
        <w:t xml:space="preserve">                                                             </w:t>
      </w:r>
    </w:p>
    <w:p w:rsidR="00C5576E" w:rsidRPr="00F95BF0" w:rsidP="00287F65">
      <w:pPr>
        <w:ind w:firstLine="540"/>
        <w:jc w:val="right"/>
        <w:rPr>
          <w:sz w:val="27"/>
          <w:szCs w:val="27"/>
        </w:rPr>
      </w:pPr>
      <w:r w:rsidRPr="00474B62">
        <w:rPr>
          <w:sz w:val="28"/>
          <w:szCs w:val="28"/>
        </w:rPr>
        <w:t xml:space="preserve"> </w:t>
      </w:r>
      <w:r w:rsidRPr="00F95BF0">
        <w:rPr>
          <w:sz w:val="27"/>
          <w:szCs w:val="27"/>
        </w:rPr>
        <w:t>Дело № 5-</w:t>
      </w:r>
      <w:r w:rsidR="00761CFF">
        <w:rPr>
          <w:sz w:val="27"/>
          <w:szCs w:val="27"/>
        </w:rPr>
        <w:t>756</w:t>
      </w:r>
      <w:r w:rsidRPr="00F95BF0" w:rsidR="00A53AF3">
        <w:rPr>
          <w:sz w:val="27"/>
          <w:szCs w:val="27"/>
        </w:rPr>
        <w:t>-210</w:t>
      </w:r>
      <w:r w:rsidRPr="00F95BF0" w:rsidR="00722572">
        <w:rPr>
          <w:sz w:val="27"/>
          <w:szCs w:val="27"/>
        </w:rPr>
        <w:t>5</w:t>
      </w:r>
      <w:r w:rsidRPr="00F95BF0">
        <w:rPr>
          <w:sz w:val="27"/>
          <w:szCs w:val="27"/>
        </w:rPr>
        <w:t>/20</w:t>
      </w:r>
      <w:r w:rsidRPr="00F95BF0" w:rsidR="00472877">
        <w:rPr>
          <w:sz w:val="27"/>
          <w:szCs w:val="27"/>
        </w:rPr>
        <w:t>2</w:t>
      </w:r>
      <w:r w:rsidR="00D76239">
        <w:rPr>
          <w:sz w:val="27"/>
          <w:szCs w:val="27"/>
        </w:rPr>
        <w:t>6</w:t>
      </w:r>
    </w:p>
    <w:p w:rsidR="00F95BF0" w:rsidRPr="00F95BF0" w:rsidP="00F90FDC">
      <w:pPr>
        <w:ind w:firstLine="540"/>
        <w:jc w:val="right"/>
        <w:rPr>
          <w:color w:val="002060"/>
          <w:sz w:val="27"/>
          <w:szCs w:val="27"/>
        </w:rPr>
      </w:pPr>
      <w:r w:rsidRPr="00761CFF">
        <w:rPr>
          <w:color w:val="002060"/>
          <w:sz w:val="27"/>
          <w:szCs w:val="27"/>
        </w:rPr>
        <w:t>86MS0045-01-2026-003858-35</w:t>
      </w:r>
    </w:p>
    <w:p w:rsidR="00C5576E" w:rsidRPr="00474B62" w:rsidP="00287F65">
      <w:pPr>
        <w:jc w:val="center"/>
        <w:rPr>
          <w:sz w:val="28"/>
          <w:szCs w:val="28"/>
        </w:rPr>
      </w:pPr>
      <w:r w:rsidRPr="00474B62">
        <w:rPr>
          <w:sz w:val="28"/>
          <w:szCs w:val="28"/>
        </w:rPr>
        <w:t>ПОСТАНОВЛЕНИЕ</w:t>
      </w:r>
    </w:p>
    <w:p w:rsidR="00C5576E" w:rsidRPr="00474B62" w:rsidP="00287F65">
      <w:pPr>
        <w:jc w:val="center"/>
        <w:rPr>
          <w:sz w:val="28"/>
          <w:szCs w:val="28"/>
        </w:rPr>
      </w:pPr>
      <w:r w:rsidRPr="00474B62">
        <w:rPr>
          <w:sz w:val="28"/>
          <w:szCs w:val="28"/>
        </w:rPr>
        <w:t>по делу об административном правонарушении</w:t>
      </w:r>
    </w:p>
    <w:p w:rsidR="00C5576E" w:rsidRPr="00474B62" w:rsidP="00287F65">
      <w:pPr>
        <w:ind w:firstLine="540"/>
        <w:jc w:val="both"/>
        <w:rPr>
          <w:sz w:val="28"/>
          <w:szCs w:val="28"/>
        </w:rPr>
      </w:pPr>
    </w:p>
    <w:p w:rsidR="00C5576E" w:rsidRPr="00474B62" w:rsidP="00287F65">
      <w:pPr>
        <w:jc w:val="both"/>
        <w:rPr>
          <w:sz w:val="28"/>
          <w:szCs w:val="28"/>
        </w:rPr>
      </w:pPr>
      <w:r w:rsidRPr="00474B62">
        <w:rPr>
          <w:sz w:val="28"/>
          <w:szCs w:val="28"/>
        </w:rPr>
        <w:t xml:space="preserve"> г. Нижневартовск                                                                 </w:t>
      </w:r>
      <w:r w:rsidR="001C2E09">
        <w:rPr>
          <w:sz w:val="28"/>
          <w:szCs w:val="28"/>
        </w:rPr>
        <w:t xml:space="preserve">       </w:t>
      </w:r>
      <w:r w:rsidRPr="00474B62" w:rsidR="00A53AF3">
        <w:rPr>
          <w:sz w:val="28"/>
          <w:szCs w:val="28"/>
        </w:rPr>
        <w:t xml:space="preserve"> </w:t>
      </w:r>
      <w:r w:rsidR="00761CFF">
        <w:rPr>
          <w:sz w:val="28"/>
          <w:szCs w:val="28"/>
        </w:rPr>
        <w:t>2</w:t>
      </w:r>
      <w:r w:rsidR="008712D7">
        <w:rPr>
          <w:sz w:val="28"/>
          <w:szCs w:val="28"/>
        </w:rPr>
        <w:t>6</w:t>
      </w:r>
      <w:r w:rsidR="00761CFF">
        <w:rPr>
          <w:sz w:val="28"/>
          <w:szCs w:val="28"/>
        </w:rPr>
        <w:t xml:space="preserve"> августа</w:t>
      </w:r>
      <w:r w:rsidR="00D76239">
        <w:rPr>
          <w:sz w:val="28"/>
          <w:szCs w:val="28"/>
        </w:rPr>
        <w:t xml:space="preserve"> 2026</w:t>
      </w:r>
      <w:r w:rsidRPr="00474B62">
        <w:rPr>
          <w:sz w:val="28"/>
          <w:szCs w:val="28"/>
        </w:rPr>
        <w:t xml:space="preserve"> года </w:t>
      </w:r>
      <w:r w:rsidRPr="00474B62">
        <w:rPr>
          <w:sz w:val="28"/>
          <w:szCs w:val="28"/>
        </w:rPr>
        <w:tab/>
      </w:r>
      <w:r w:rsidRPr="00474B62">
        <w:rPr>
          <w:sz w:val="28"/>
          <w:szCs w:val="28"/>
        </w:rPr>
        <w:tab/>
      </w:r>
      <w:r w:rsidRPr="00474B62">
        <w:rPr>
          <w:sz w:val="28"/>
          <w:szCs w:val="28"/>
        </w:rPr>
        <w:tab/>
      </w:r>
      <w:r w:rsidRPr="00474B62">
        <w:rPr>
          <w:sz w:val="28"/>
          <w:szCs w:val="28"/>
        </w:rPr>
        <w:tab/>
      </w:r>
      <w:r w:rsidRPr="00474B62">
        <w:rPr>
          <w:sz w:val="28"/>
          <w:szCs w:val="28"/>
        </w:rPr>
        <w:tab/>
        <w:t xml:space="preserve">   </w:t>
      </w:r>
      <w:r w:rsidRPr="00474B62">
        <w:rPr>
          <w:sz w:val="28"/>
          <w:szCs w:val="28"/>
        </w:rPr>
        <w:tab/>
      </w:r>
    </w:p>
    <w:p w:rsidR="001C2E09" w:rsidRPr="008E7F97" w:rsidP="001C2E09">
      <w:pPr>
        <w:pStyle w:val="BodyText"/>
        <w:spacing w:after="0"/>
        <w:ind w:firstLine="539"/>
        <w:jc w:val="both"/>
        <w:rPr>
          <w:sz w:val="28"/>
          <w:szCs w:val="28"/>
        </w:rPr>
      </w:pPr>
      <w:r w:rsidRPr="00474B62">
        <w:rPr>
          <w:sz w:val="28"/>
          <w:szCs w:val="28"/>
        </w:rPr>
        <w:t xml:space="preserve">Мировой судья судебного участка № 5 Нижневартовского судебного района города окружного значения Нижневартовска Ханты - Мансийского автономного округа - Югры Т.А. Лаптева, </w:t>
      </w:r>
      <w:r w:rsidRPr="008E7F97">
        <w:rPr>
          <w:sz w:val="28"/>
          <w:szCs w:val="28"/>
        </w:rPr>
        <w:t xml:space="preserve">находящийся по адресу ул. </w:t>
      </w:r>
      <w:r>
        <w:rPr>
          <w:sz w:val="28"/>
          <w:szCs w:val="28"/>
          <w:lang w:val="ru-RU"/>
        </w:rPr>
        <w:t>Нефтяников</w:t>
      </w:r>
      <w:r w:rsidRPr="008E7F97">
        <w:rPr>
          <w:sz w:val="28"/>
          <w:szCs w:val="28"/>
        </w:rPr>
        <w:t>,</w:t>
      </w:r>
      <w:r>
        <w:rPr>
          <w:sz w:val="28"/>
          <w:szCs w:val="28"/>
          <w:lang w:val="ru-RU"/>
        </w:rPr>
        <w:t xml:space="preserve"> 6</w:t>
      </w:r>
      <w:r w:rsidRPr="008E7F97">
        <w:rPr>
          <w:sz w:val="28"/>
          <w:szCs w:val="28"/>
        </w:rPr>
        <w:t xml:space="preserve">, г. </w:t>
      </w:r>
      <w:r w:rsidRPr="008E7F97">
        <w:rPr>
          <w:sz w:val="28"/>
          <w:szCs w:val="28"/>
        </w:rPr>
        <w:t>Нижневартовск,</w:t>
      </w:r>
    </w:p>
    <w:p w:rsidR="001C2E09" w:rsidRPr="008E7F97" w:rsidP="001C2E09">
      <w:pPr>
        <w:pStyle w:val="BodyText"/>
        <w:spacing w:after="0"/>
        <w:ind w:firstLine="540"/>
        <w:jc w:val="both"/>
        <w:rPr>
          <w:sz w:val="28"/>
          <w:szCs w:val="28"/>
        </w:rPr>
      </w:pPr>
      <w:r w:rsidRPr="008E7F97">
        <w:rPr>
          <w:sz w:val="28"/>
          <w:szCs w:val="28"/>
        </w:rPr>
        <w:t>рассмотрев дело об административном правонарушении в отношении</w:t>
      </w:r>
    </w:p>
    <w:p w:rsidR="00C558A3" w:rsidP="00C558A3">
      <w:pPr>
        <w:ind w:firstLine="540"/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директора муниципального бюджетного общеобразовательного учреждения «Лицей» Морозенко Ольги </w:t>
      </w:r>
      <w:r>
        <w:rPr>
          <w:sz w:val="28"/>
          <w:szCs w:val="28"/>
        </w:rPr>
        <w:t>Ивановны</w:t>
      </w:r>
      <w:r>
        <w:rPr>
          <w:sz w:val="28"/>
          <w:szCs w:val="26"/>
        </w:rPr>
        <w:t xml:space="preserve">, </w:t>
      </w:r>
      <w:r w:rsidR="00D55BB2">
        <w:rPr>
          <w:rFonts w:eastAsia="MS Mincho"/>
          <w:sz w:val="28"/>
          <w:szCs w:val="28"/>
        </w:rPr>
        <w:t>***</w:t>
      </w:r>
      <w:r w:rsidR="00D55BB2">
        <w:rPr>
          <w:rFonts w:eastAsia="MS Mincho"/>
          <w:sz w:val="28"/>
          <w:szCs w:val="28"/>
        </w:rPr>
        <w:t xml:space="preserve"> </w:t>
      </w:r>
      <w:r>
        <w:rPr>
          <w:sz w:val="28"/>
          <w:szCs w:val="26"/>
        </w:rPr>
        <w:t>года</w:t>
      </w:r>
      <w:r w:rsidRPr="00D93640">
        <w:rPr>
          <w:bCs/>
          <w:sz w:val="28"/>
          <w:szCs w:val="28"/>
        </w:rPr>
        <w:t xml:space="preserve"> рождения, урожен</w:t>
      </w:r>
      <w:r>
        <w:rPr>
          <w:bCs/>
          <w:sz w:val="28"/>
          <w:szCs w:val="28"/>
        </w:rPr>
        <w:t xml:space="preserve">ки </w:t>
      </w:r>
      <w:r w:rsidR="00D55BB2">
        <w:rPr>
          <w:rFonts w:eastAsia="MS Mincho"/>
          <w:sz w:val="28"/>
          <w:szCs w:val="28"/>
        </w:rPr>
        <w:t>***</w:t>
      </w:r>
      <w:r>
        <w:rPr>
          <w:bCs/>
          <w:sz w:val="28"/>
          <w:szCs w:val="28"/>
        </w:rPr>
        <w:t>, зарегистрированной и прожи</w:t>
      </w:r>
      <w:r>
        <w:rPr>
          <w:bCs/>
          <w:sz w:val="28"/>
          <w:szCs w:val="28"/>
        </w:rPr>
        <w:t xml:space="preserve">вающей по адресу: </w:t>
      </w:r>
      <w:r w:rsidR="00D55BB2">
        <w:rPr>
          <w:rFonts w:eastAsia="MS Mincho"/>
          <w:sz w:val="28"/>
          <w:szCs w:val="28"/>
        </w:rPr>
        <w:t>***</w:t>
      </w:r>
      <w:r>
        <w:rPr>
          <w:bCs/>
          <w:sz w:val="28"/>
          <w:szCs w:val="28"/>
        </w:rPr>
        <w:t xml:space="preserve">, паспорт: </w:t>
      </w:r>
      <w:r w:rsidR="00D55BB2">
        <w:rPr>
          <w:rFonts w:eastAsia="MS Mincho"/>
          <w:sz w:val="28"/>
          <w:szCs w:val="28"/>
        </w:rPr>
        <w:t>***</w:t>
      </w:r>
      <w:r>
        <w:rPr>
          <w:bCs/>
          <w:sz w:val="28"/>
          <w:szCs w:val="28"/>
        </w:rPr>
        <w:t xml:space="preserve"> выдан </w:t>
      </w:r>
      <w:r w:rsidR="00D55BB2">
        <w:rPr>
          <w:rFonts w:eastAsia="MS Mincho"/>
          <w:sz w:val="28"/>
          <w:szCs w:val="28"/>
        </w:rPr>
        <w:t>***</w:t>
      </w:r>
      <w:r>
        <w:rPr>
          <w:bCs/>
          <w:sz w:val="28"/>
          <w:szCs w:val="28"/>
        </w:rPr>
        <w:t xml:space="preserve">, код подразделения </w:t>
      </w:r>
      <w:r w:rsidR="00D55BB2">
        <w:rPr>
          <w:rFonts w:eastAsia="MS Mincho"/>
          <w:sz w:val="28"/>
          <w:szCs w:val="28"/>
        </w:rPr>
        <w:t>***</w:t>
      </w:r>
      <w:r>
        <w:rPr>
          <w:bCs/>
          <w:sz w:val="28"/>
          <w:szCs w:val="28"/>
        </w:rPr>
        <w:t>,</w:t>
      </w:r>
    </w:p>
    <w:p w:rsidR="00C5576E" w:rsidP="001C2E09">
      <w:pPr>
        <w:pStyle w:val="BodyText"/>
        <w:spacing w:after="0"/>
        <w:ind w:firstLine="539"/>
        <w:jc w:val="center"/>
        <w:rPr>
          <w:sz w:val="28"/>
          <w:szCs w:val="28"/>
        </w:rPr>
      </w:pPr>
      <w:r w:rsidRPr="00474B62">
        <w:rPr>
          <w:sz w:val="28"/>
          <w:szCs w:val="28"/>
        </w:rPr>
        <w:t>УСТАНОВИЛ:</w:t>
      </w:r>
    </w:p>
    <w:p w:rsidR="001021AD" w:rsidP="001C2E09">
      <w:pPr>
        <w:pStyle w:val="BodyText"/>
        <w:spacing w:after="0"/>
        <w:ind w:firstLine="539"/>
        <w:jc w:val="center"/>
        <w:rPr>
          <w:sz w:val="28"/>
          <w:szCs w:val="28"/>
        </w:rPr>
      </w:pPr>
    </w:p>
    <w:p w:rsidR="00761CFF" w:rsidP="0048271C">
      <w:pPr>
        <w:pStyle w:val="BodyText"/>
        <w:spacing w:after="0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директором</w:t>
      </w:r>
      <w:r w:rsidR="00D7623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>муниципального бюджетного об</w:t>
      </w:r>
      <w:r>
        <w:rPr>
          <w:sz w:val="28"/>
          <w:szCs w:val="28"/>
        </w:rPr>
        <w:t xml:space="preserve">щеобразовательного учреждения «Лицей» </w:t>
      </w:r>
      <w:r w:rsidR="001427C6">
        <w:rPr>
          <w:sz w:val="28"/>
          <w:szCs w:val="28"/>
          <w:lang w:val="ru-RU"/>
        </w:rPr>
        <w:t xml:space="preserve">(далее –учреждение, </w:t>
      </w:r>
      <w:r>
        <w:rPr>
          <w:sz w:val="28"/>
          <w:szCs w:val="28"/>
          <w:lang w:val="ru-RU"/>
        </w:rPr>
        <w:t>МБ</w:t>
      </w:r>
      <w:r w:rsidRPr="001427C6" w:rsidR="001427C6">
        <w:rPr>
          <w:sz w:val="28"/>
          <w:szCs w:val="28"/>
          <w:lang w:val="ru-RU"/>
        </w:rPr>
        <w:t xml:space="preserve">ОУ </w:t>
      </w:r>
      <w:r>
        <w:rPr>
          <w:sz w:val="28"/>
          <w:szCs w:val="28"/>
          <w:lang w:val="ru-RU"/>
        </w:rPr>
        <w:t>«Лицей</w:t>
      </w:r>
      <w:r w:rsidRPr="001427C6" w:rsidR="001427C6">
        <w:rPr>
          <w:sz w:val="28"/>
          <w:szCs w:val="28"/>
          <w:lang w:val="ru-RU"/>
        </w:rPr>
        <w:t>»</w:t>
      </w:r>
      <w:r w:rsidR="001427C6">
        <w:rPr>
          <w:sz w:val="28"/>
          <w:szCs w:val="28"/>
          <w:lang w:val="ru-RU"/>
        </w:rPr>
        <w:t>)</w:t>
      </w:r>
      <w:r w:rsidR="00D76239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>Морозенко О.И.</w:t>
      </w:r>
      <w:r w:rsidR="00D76239">
        <w:rPr>
          <w:sz w:val="28"/>
          <w:szCs w:val="28"/>
          <w:lang w:val="ru-RU"/>
        </w:rPr>
        <w:t xml:space="preserve"> </w:t>
      </w:r>
      <w:r w:rsidRPr="00D76239" w:rsidR="00D76239">
        <w:rPr>
          <w:sz w:val="28"/>
          <w:szCs w:val="28"/>
          <w:lang w:val="ru-RU"/>
        </w:rPr>
        <w:t xml:space="preserve">произведена неправомерная оплата </w:t>
      </w:r>
      <w:r w:rsidRPr="00761CFF" w:rsidR="008712D7">
        <w:rPr>
          <w:sz w:val="28"/>
          <w:szCs w:val="28"/>
          <w:lang w:val="ru-RU"/>
        </w:rPr>
        <w:t xml:space="preserve">фармацевтического холодильника </w:t>
      </w:r>
      <w:r w:rsidRPr="00D76239" w:rsidR="00D76239">
        <w:rPr>
          <w:sz w:val="28"/>
          <w:szCs w:val="28"/>
          <w:lang w:val="ru-RU"/>
        </w:rPr>
        <w:t xml:space="preserve">на общую сумму </w:t>
      </w:r>
      <w:r>
        <w:rPr>
          <w:sz w:val="28"/>
          <w:szCs w:val="28"/>
          <w:lang w:val="ru-RU"/>
        </w:rPr>
        <w:t>40 700,00 руб.</w:t>
      </w:r>
      <w:r w:rsidR="008712D7">
        <w:rPr>
          <w:sz w:val="28"/>
          <w:szCs w:val="28"/>
          <w:lang w:val="ru-RU"/>
        </w:rPr>
        <w:t>,</w:t>
      </w:r>
      <w:r>
        <w:rPr>
          <w:sz w:val="28"/>
          <w:szCs w:val="28"/>
          <w:lang w:val="ru-RU"/>
        </w:rPr>
        <w:t xml:space="preserve"> </w:t>
      </w:r>
      <w:r w:rsidRPr="00761CFF">
        <w:rPr>
          <w:sz w:val="28"/>
          <w:szCs w:val="28"/>
          <w:lang w:val="ru-RU"/>
        </w:rPr>
        <w:t>поставленного согласно товарной накладной от 17.11.2025 №153, за счет сред</w:t>
      </w:r>
      <w:r w:rsidRPr="00761CFF">
        <w:rPr>
          <w:sz w:val="28"/>
          <w:szCs w:val="28"/>
          <w:lang w:val="ru-RU"/>
        </w:rPr>
        <w:t>ств субсидии на финансовое обеспечение выполнения муниципального задания, источником финансового обеспечения которой является бюджет Ханты-Мансийского автономного округа</w:t>
      </w:r>
      <w:r w:rsidR="008712D7">
        <w:rPr>
          <w:sz w:val="28"/>
          <w:szCs w:val="28"/>
          <w:lang w:val="ru-RU"/>
        </w:rPr>
        <w:t>-</w:t>
      </w:r>
      <w:r w:rsidRPr="00761CFF">
        <w:rPr>
          <w:sz w:val="28"/>
          <w:szCs w:val="28"/>
          <w:lang w:val="ru-RU"/>
        </w:rPr>
        <w:t>Югры</w:t>
      </w:r>
      <w:r w:rsidR="008712D7">
        <w:rPr>
          <w:sz w:val="28"/>
          <w:szCs w:val="28"/>
          <w:lang w:val="ru-RU"/>
        </w:rPr>
        <w:t>,</w:t>
      </w:r>
      <w:r w:rsidRPr="00761CFF">
        <w:rPr>
          <w:sz w:val="28"/>
          <w:szCs w:val="28"/>
          <w:lang w:val="ru-RU"/>
        </w:rPr>
        <w:t xml:space="preserve"> предоставленной учреждению на реализацию основных общеобразовательных программ основного общего, среднего общего образования, соглашением о порядке и условиях предоставления и использования субсидии на финансовое обеспечение выполнения муниципального зада</w:t>
      </w:r>
      <w:r w:rsidRPr="00761CFF">
        <w:rPr>
          <w:sz w:val="28"/>
          <w:szCs w:val="28"/>
          <w:lang w:val="ru-RU"/>
        </w:rPr>
        <w:t>ния на оказание муниципальных услуг (выполнение работ) от 28.12.2024 №60 (далее - Соглашение №60).</w:t>
      </w:r>
    </w:p>
    <w:p w:rsidR="00273693" w:rsidP="0048271C">
      <w:pPr>
        <w:pStyle w:val="BodyText"/>
        <w:spacing w:after="0"/>
        <w:ind w:firstLine="539"/>
        <w:jc w:val="both"/>
        <w:rPr>
          <w:sz w:val="28"/>
          <w:szCs w:val="28"/>
          <w:lang w:val="ru-RU"/>
        </w:rPr>
      </w:pPr>
      <w:r w:rsidRPr="00273693">
        <w:rPr>
          <w:sz w:val="28"/>
          <w:szCs w:val="28"/>
          <w:lang w:val="ru-RU"/>
        </w:rPr>
        <w:t xml:space="preserve">Данное правонарушение отражено в протоколе об административном правонарушении № </w:t>
      </w:r>
      <w:r>
        <w:rPr>
          <w:sz w:val="28"/>
          <w:szCs w:val="28"/>
          <w:lang w:val="ru-RU"/>
        </w:rPr>
        <w:t>106</w:t>
      </w:r>
      <w:r w:rsidR="003B037A">
        <w:rPr>
          <w:sz w:val="28"/>
          <w:szCs w:val="28"/>
          <w:lang w:val="ru-RU"/>
        </w:rPr>
        <w:t>/2026</w:t>
      </w:r>
      <w:r w:rsidRPr="00273693">
        <w:rPr>
          <w:sz w:val="28"/>
          <w:szCs w:val="28"/>
          <w:lang w:val="ru-RU"/>
        </w:rPr>
        <w:t xml:space="preserve"> от </w:t>
      </w:r>
      <w:r>
        <w:rPr>
          <w:sz w:val="28"/>
          <w:szCs w:val="28"/>
          <w:lang w:val="ru-RU"/>
        </w:rPr>
        <w:t>24</w:t>
      </w:r>
      <w:r w:rsidRPr="00273693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07</w:t>
      </w:r>
      <w:r w:rsidRPr="00273693">
        <w:rPr>
          <w:sz w:val="28"/>
          <w:szCs w:val="28"/>
          <w:lang w:val="ru-RU"/>
        </w:rPr>
        <w:t>.2026.</w:t>
      </w:r>
    </w:p>
    <w:p w:rsidR="00273693" w:rsidP="0048271C">
      <w:pPr>
        <w:pStyle w:val="BodyText"/>
        <w:spacing w:after="0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Также, </w:t>
      </w:r>
      <w:r w:rsidRPr="00273693">
        <w:rPr>
          <w:sz w:val="28"/>
          <w:szCs w:val="28"/>
          <w:lang w:val="ru-RU"/>
        </w:rPr>
        <w:t>директором учреждения Морозенко О</w:t>
      </w:r>
      <w:r w:rsidR="008712D7">
        <w:rPr>
          <w:sz w:val="28"/>
          <w:szCs w:val="28"/>
          <w:lang w:val="ru-RU"/>
        </w:rPr>
        <w:t>.И.</w:t>
      </w:r>
      <w:r w:rsidRPr="00273693">
        <w:rPr>
          <w:sz w:val="28"/>
          <w:szCs w:val="28"/>
          <w:lang w:val="ru-RU"/>
        </w:rPr>
        <w:t xml:space="preserve"> платежным</w:t>
      </w:r>
      <w:r w:rsidRPr="00273693">
        <w:rPr>
          <w:sz w:val="28"/>
          <w:szCs w:val="28"/>
          <w:lang w:val="ru-RU"/>
        </w:rPr>
        <w:t xml:space="preserve"> поручением </w:t>
      </w:r>
      <w:r>
        <w:rPr>
          <w:sz w:val="28"/>
          <w:szCs w:val="28"/>
          <w:lang w:val="ru-RU"/>
        </w:rPr>
        <w:t xml:space="preserve">от  30.04.2025 № </w:t>
      </w:r>
      <w:r w:rsidRPr="00273693">
        <w:rPr>
          <w:sz w:val="28"/>
          <w:szCs w:val="28"/>
          <w:lang w:val="ru-RU"/>
        </w:rPr>
        <w:t xml:space="preserve">422 </w:t>
      </w:r>
      <w:r>
        <w:rPr>
          <w:sz w:val="28"/>
          <w:szCs w:val="28"/>
          <w:lang w:val="ru-RU"/>
        </w:rPr>
        <w:t>(</w:t>
      </w:r>
      <w:r w:rsidRPr="00273693">
        <w:rPr>
          <w:sz w:val="28"/>
          <w:szCs w:val="28"/>
          <w:lang w:val="ru-RU"/>
        </w:rPr>
        <w:t>проведено 07.05.2025</w:t>
      </w:r>
      <w:r>
        <w:rPr>
          <w:sz w:val="28"/>
          <w:szCs w:val="28"/>
          <w:lang w:val="ru-RU"/>
        </w:rPr>
        <w:t>)</w:t>
      </w:r>
      <w:r w:rsidRPr="00273693">
        <w:rPr>
          <w:sz w:val="28"/>
          <w:szCs w:val="28"/>
          <w:lang w:val="ru-RU"/>
        </w:rPr>
        <w:t xml:space="preserve"> произведена неправомерная оплата на </w:t>
      </w:r>
      <w:r>
        <w:rPr>
          <w:sz w:val="28"/>
          <w:szCs w:val="28"/>
          <w:lang w:val="ru-RU"/>
        </w:rPr>
        <w:t>общую</w:t>
      </w:r>
      <w:r w:rsidRPr="00273693">
        <w:rPr>
          <w:sz w:val="28"/>
          <w:szCs w:val="28"/>
          <w:lang w:val="ru-RU"/>
        </w:rPr>
        <w:t xml:space="preserve"> сумму </w:t>
      </w:r>
      <w:r>
        <w:rPr>
          <w:sz w:val="28"/>
          <w:szCs w:val="28"/>
          <w:lang w:val="ru-RU"/>
        </w:rPr>
        <w:t>11</w:t>
      </w:r>
      <w:r w:rsidRPr="00273693">
        <w:rPr>
          <w:sz w:val="28"/>
          <w:szCs w:val="28"/>
          <w:lang w:val="ru-RU"/>
        </w:rPr>
        <w:t>030,00 руб</w:t>
      </w:r>
      <w:r>
        <w:rPr>
          <w:sz w:val="28"/>
          <w:szCs w:val="28"/>
          <w:lang w:val="ru-RU"/>
        </w:rPr>
        <w:t>.</w:t>
      </w:r>
      <w:r w:rsidRPr="00273693">
        <w:rPr>
          <w:sz w:val="28"/>
          <w:szCs w:val="28"/>
          <w:lang w:val="ru-RU"/>
        </w:rPr>
        <w:t xml:space="preserve"> веб-камеры</w:t>
      </w:r>
      <w:r>
        <w:rPr>
          <w:sz w:val="28"/>
          <w:szCs w:val="28"/>
          <w:lang w:val="ru-RU"/>
        </w:rPr>
        <w:t>,</w:t>
      </w:r>
      <w:r w:rsidRPr="00273693">
        <w:rPr>
          <w:sz w:val="28"/>
          <w:szCs w:val="28"/>
          <w:lang w:val="ru-RU"/>
        </w:rPr>
        <w:t xml:space="preserve"> поставленной согласно </w:t>
      </w:r>
      <w:r>
        <w:rPr>
          <w:sz w:val="28"/>
          <w:szCs w:val="28"/>
          <w:lang w:val="ru-RU"/>
        </w:rPr>
        <w:t>т</w:t>
      </w:r>
      <w:r w:rsidRPr="00273693">
        <w:rPr>
          <w:sz w:val="28"/>
          <w:szCs w:val="28"/>
          <w:lang w:val="ru-RU"/>
        </w:rPr>
        <w:t xml:space="preserve">оварной накладной </w:t>
      </w:r>
      <w:r>
        <w:rPr>
          <w:sz w:val="28"/>
          <w:szCs w:val="28"/>
          <w:lang w:val="ru-RU"/>
        </w:rPr>
        <w:t xml:space="preserve">от 22.04.2025 № </w:t>
      </w:r>
      <w:r w:rsidRPr="00273693">
        <w:rPr>
          <w:sz w:val="28"/>
          <w:szCs w:val="28"/>
          <w:lang w:val="ru-RU"/>
        </w:rPr>
        <w:t>УТ-330</w:t>
      </w:r>
      <w:r>
        <w:rPr>
          <w:sz w:val="28"/>
          <w:szCs w:val="28"/>
          <w:lang w:val="ru-RU"/>
        </w:rPr>
        <w:t>,</w:t>
      </w:r>
      <w:r w:rsidRPr="00273693">
        <w:rPr>
          <w:sz w:val="28"/>
          <w:szCs w:val="28"/>
          <w:lang w:val="ru-RU"/>
        </w:rPr>
        <w:t xml:space="preserve"> за счет сред</w:t>
      </w:r>
      <w:r>
        <w:rPr>
          <w:sz w:val="28"/>
          <w:szCs w:val="28"/>
          <w:lang w:val="ru-RU"/>
        </w:rPr>
        <w:t>ств суб</w:t>
      </w:r>
      <w:r w:rsidRPr="00273693">
        <w:rPr>
          <w:sz w:val="28"/>
          <w:szCs w:val="28"/>
          <w:lang w:val="ru-RU"/>
        </w:rPr>
        <w:t>сидии на финансово</w:t>
      </w:r>
      <w:r>
        <w:rPr>
          <w:sz w:val="28"/>
          <w:szCs w:val="28"/>
          <w:lang w:val="ru-RU"/>
        </w:rPr>
        <w:t>е</w:t>
      </w:r>
      <w:r w:rsidRPr="00273693">
        <w:rPr>
          <w:sz w:val="28"/>
          <w:szCs w:val="28"/>
          <w:lang w:val="ru-RU"/>
        </w:rPr>
        <w:t xml:space="preserve"> обеспечение выполнения</w:t>
      </w:r>
      <w:r w:rsidRPr="00273693">
        <w:rPr>
          <w:sz w:val="28"/>
          <w:szCs w:val="28"/>
          <w:lang w:val="ru-RU"/>
        </w:rPr>
        <w:t xml:space="preserve"> муниципального за</w:t>
      </w:r>
      <w:r>
        <w:rPr>
          <w:sz w:val="28"/>
          <w:szCs w:val="28"/>
          <w:lang w:val="ru-RU"/>
        </w:rPr>
        <w:t>дания,</w:t>
      </w:r>
      <w:r w:rsidRPr="00273693">
        <w:rPr>
          <w:sz w:val="28"/>
          <w:szCs w:val="28"/>
          <w:lang w:val="ru-RU"/>
        </w:rPr>
        <w:t xml:space="preserve"> источником финансовог</w:t>
      </w:r>
      <w:r>
        <w:rPr>
          <w:sz w:val="28"/>
          <w:szCs w:val="28"/>
          <w:lang w:val="ru-RU"/>
        </w:rPr>
        <w:t>о обеспечения которой является б</w:t>
      </w:r>
      <w:r w:rsidRPr="00273693">
        <w:rPr>
          <w:sz w:val="28"/>
          <w:szCs w:val="28"/>
          <w:lang w:val="ru-RU"/>
        </w:rPr>
        <w:t>юджет Ханты</w:t>
      </w:r>
      <w:r>
        <w:rPr>
          <w:sz w:val="28"/>
          <w:szCs w:val="28"/>
          <w:lang w:val="ru-RU"/>
        </w:rPr>
        <w:t>-Мансийского автономного округа – Югры, предоставленной учрежд</w:t>
      </w:r>
      <w:r w:rsidRPr="00273693">
        <w:rPr>
          <w:sz w:val="28"/>
          <w:szCs w:val="28"/>
          <w:lang w:val="ru-RU"/>
        </w:rPr>
        <w:t xml:space="preserve">ению на реализацию </w:t>
      </w:r>
      <w:r>
        <w:rPr>
          <w:sz w:val="28"/>
          <w:szCs w:val="28"/>
          <w:lang w:val="ru-RU"/>
        </w:rPr>
        <w:t>основных</w:t>
      </w:r>
      <w:r w:rsidRPr="00273693">
        <w:rPr>
          <w:sz w:val="28"/>
          <w:szCs w:val="28"/>
          <w:lang w:val="ru-RU"/>
        </w:rPr>
        <w:t xml:space="preserve"> общеобразовательных программ основного общего, среднего общего образования со</w:t>
      </w:r>
      <w:r w:rsidRPr="00273693">
        <w:rPr>
          <w:sz w:val="28"/>
          <w:szCs w:val="28"/>
          <w:lang w:val="ru-RU"/>
        </w:rPr>
        <w:t>глашением о порядке и Условиях пр</w:t>
      </w:r>
      <w:r>
        <w:rPr>
          <w:sz w:val="28"/>
          <w:szCs w:val="28"/>
          <w:lang w:val="ru-RU"/>
        </w:rPr>
        <w:t>едоставления и использования суб</w:t>
      </w:r>
      <w:r w:rsidRPr="00273693">
        <w:rPr>
          <w:sz w:val="28"/>
          <w:szCs w:val="28"/>
          <w:lang w:val="ru-RU"/>
        </w:rPr>
        <w:t>сидии на финансовое обеспечение выполнения муниципального задания на оказание муниципальных услуг (выполнение работ) от 28.12.2024 №60</w:t>
      </w:r>
      <w:r w:rsidR="00BD2348">
        <w:rPr>
          <w:sz w:val="28"/>
          <w:szCs w:val="28"/>
          <w:lang w:val="ru-RU"/>
        </w:rPr>
        <w:t>.</w:t>
      </w:r>
    </w:p>
    <w:p w:rsidR="00273693" w:rsidRPr="00761CFF" w:rsidP="003B037A">
      <w:pPr>
        <w:pStyle w:val="BodyText"/>
        <w:spacing w:after="0"/>
        <w:ind w:firstLine="539"/>
        <w:jc w:val="both"/>
        <w:rPr>
          <w:sz w:val="28"/>
          <w:szCs w:val="28"/>
          <w:lang w:val="ru-RU"/>
        </w:rPr>
      </w:pPr>
      <w:r w:rsidRPr="00273693">
        <w:rPr>
          <w:sz w:val="28"/>
          <w:szCs w:val="28"/>
          <w:lang w:val="ru-RU"/>
        </w:rPr>
        <w:t xml:space="preserve">Данное правонарушение отражено в протоколе об административном правонарушении № </w:t>
      </w:r>
      <w:r w:rsidR="003B037A">
        <w:rPr>
          <w:sz w:val="28"/>
          <w:szCs w:val="28"/>
          <w:lang w:val="ru-RU"/>
        </w:rPr>
        <w:t>105/2026</w:t>
      </w:r>
      <w:r w:rsidRPr="00273693">
        <w:rPr>
          <w:sz w:val="28"/>
          <w:szCs w:val="28"/>
          <w:lang w:val="ru-RU"/>
        </w:rPr>
        <w:t xml:space="preserve"> от </w:t>
      </w:r>
      <w:r>
        <w:rPr>
          <w:sz w:val="28"/>
          <w:szCs w:val="28"/>
          <w:lang w:val="ru-RU"/>
        </w:rPr>
        <w:t>24</w:t>
      </w:r>
      <w:r w:rsidRPr="00273693">
        <w:rPr>
          <w:sz w:val="28"/>
          <w:szCs w:val="28"/>
          <w:lang w:val="ru-RU"/>
        </w:rPr>
        <w:t>.</w:t>
      </w:r>
      <w:r>
        <w:rPr>
          <w:sz w:val="28"/>
          <w:szCs w:val="28"/>
          <w:lang w:val="ru-RU"/>
        </w:rPr>
        <w:t>07</w:t>
      </w:r>
      <w:r w:rsidR="003B037A">
        <w:rPr>
          <w:sz w:val="28"/>
          <w:szCs w:val="28"/>
          <w:lang w:val="ru-RU"/>
        </w:rPr>
        <w:t>.2026.</w:t>
      </w:r>
    </w:p>
    <w:p w:rsidR="00EE61FB" w:rsidP="00BD2348">
      <w:pPr>
        <w:pStyle w:val="BodyText"/>
        <w:spacing w:after="0"/>
        <w:ind w:firstLine="539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При </w:t>
      </w:r>
      <w:r w:rsidRPr="008E7F97" w:rsidR="00BC14F3">
        <w:rPr>
          <w:sz w:val="28"/>
          <w:szCs w:val="28"/>
        </w:rPr>
        <w:t>рассмотрени</w:t>
      </w:r>
      <w:r>
        <w:rPr>
          <w:sz w:val="28"/>
          <w:szCs w:val="28"/>
          <w:lang w:val="ru-RU"/>
        </w:rPr>
        <w:t>и</w:t>
      </w:r>
      <w:r w:rsidRPr="008E7F97" w:rsidR="00BC14F3">
        <w:rPr>
          <w:sz w:val="28"/>
          <w:szCs w:val="28"/>
        </w:rPr>
        <w:t xml:space="preserve"> </w:t>
      </w:r>
      <w:r w:rsidR="00BC14F3">
        <w:rPr>
          <w:sz w:val="28"/>
          <w:szCs w:val="28"/>
        </w:rPr>
        <w:t xml:space="preserve">дела об </w:t>
      </w:r>
      <w:r w:rsidRPr="008E7F97" w:rsidR="00BC14F3">
        <w:rPr>
          <w:sz w:val="28"/>
          <w:szCs w:val="28"/>
        </w:rPr>
        <w:t>административно</w:t>
      </w:r>
      <w:r w:rsidR="00BC14F3">
        <w:rPr>
          <w:sz w:val="28"/>
          <w:szCs w:val="28"/>
        </w:rPr>
        <w:t xml:space="preserve">м правонарушении </w:t>
      </w:r>
      <w:r w:rsidR="00761CFF">
        <w:rPr>
          <w:sz w:val="28"/>
          <w:szCs w:val="28"/>
          <w:lang w:val="ru-RU"/>
        </w:rPr>
        <w:t>Морозенко О.И.</w:t>
      </w:r>
      <w:r w:rsidR="00BC14F3">
        <w:rPr>
          <w:sz w:val="28"/>
          <w:szCs w:val="28"/>
          <w:lang w:val="ru-RU"/>
        </w:rPr>
        <w:t xml:space="preserve"> </w:t>
      </w:r>
      <w:r>
        <w:rPr>
          <w:sz w:val="28"/>
          <w:szCs w:val="28"/>
          <w:lang w:val="ru-RU"/>
        </w:rPr>
        <w:t xml:space="preserve">признала вину в совершении административных правонарушениях. По </w:t>
      </w:r>
      <w:r>
        <w:rPr>
          <w:sz w:val="28"/>
          <w:szCs w:val="28"/>
          <w:lang w:val="ru-RU"/>
        </w:rPr>
        <w:t xml:space="preserve">итогам проведенной проверки денежные средства, использованные не по целевому назначению, были возмещены в бюджет округа. </w:t>
      </w:r>
    </w:p>
    <w:p w:rsidR="00D5659A" w:rsidP="00EE61FB">
      <w:pPr>
        <w:pStyle w:val="BodyTextIndent"/>
        <w:rPr>
          <w:sz w:val="28"/>
          <w:szCs w:val="28"/>
        </w:rPr>
      </w:pPr>
      <w:r w:rsidRPr="00474B62">
        <w:rPr>
          <w:sz w:val="28"/>
          <w:szCs w:val="28"/>
        </w:rPr>
        <w:t xml:space="preserve">Мировой судья, </w:t>
      </w:r>
      <w:r w:rsidRPr="00474B62" w:rsidR="00915D08">
        <w:rPr>
          <w:sz w:val="28"/>
          <w:szCs w:val="28"/>
        </w:rPr>
        <w:t>выслушав</w:t>
      </w:r>
      <w:r w:rsidR="00DF40AB">
        <w:rPr>
          <w:sz w:val="28"/>
          <w:szCs w:val="28"/>
        </w:rPr>
        <w:t xml:space="preserve"> </w:t>
      </w:r>
      <w:r w:rsidR="00BD2348">
        <w:rPr>
          <w:sz w:val="28"/>
          <w:szCs w:val="28"/>
          <w:lang w:val="ru-RU"/>
        </w:rPr>
        <w:t xml:space="preserve">лицо, привлекаемое к административной ответственности, </w:t>
      </w:r>
      <w:r w:rsidRPr="00842F99">
        <w:rPr>
          <w:sz w:val="28"/>
          <w:szCs w:val="28"/>
        </w:rPr>
        <w:t xml:space="preserve">изучив материалы </w:t>
      </w:r>
      <w:r w:rsidRPr="00474B62">
        <w:rPr>
          <w:sz w:val="28"/>
          <w:szCs w:val="28"/>
        </w:rPr>
        <w:t xml:space="preserve">дела, приходит к следующему.  </w:t>
      </w:r>
    </w:p>
    <w:p w:rsidR="0048271C" w:rsidRPr="0048271C" w:rsidP="0048271C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48271C">
        <w:rPr>
          <w:sz w:val="28"/>
          <w:szCs w:val="28"/>
        </w:rPr>
        <w:t>Формиро</w:t>
      </w:r>
      <w:r w:rsidRPr="0048271C">
        <w:rPr>
          <w:sz w:val="28"/>
          <w:szCs w:val="28"/>
        </w:rPr>
        <w:t>вание расходов бюджетов бюджетной системы Российской Федерации осуществляется в соответствии с расходными обязательствами, обусловленными установленным законодательством Российской Федерации разграничением полномочий федеральных органов государственной вла</w:t>
      </w:r>
      <w:r w:rsidRPr="0048271C">
        <w:rPr>
          <w:sz w:val="28"/>
          <w:szCs w:val="28"/>
        </w:rPr>
        <w:t xml:space="preserve">сти, органов государственной власти субъектов Российской Федерации и органов местного самоуправления, исполнение которых согласно законодательству Российской Федерации, международным и иным договорам и соглашениям должно происходить в очередном финансовом </w:t>
      </w:r>
      <w:r w:rsidRPr="0048271C">
        <w:rPr>
          <w:sz w:val="28"/>
          <w:szCs w:val="28"/>
        </w:rPr>
        <w:t>году (очередном финансовом году и плановом периоде) за счет средств соответствующих бюджетов (статья 65 Бюджетного кодекса Российской Федерации).</w:t>
      </w:r>
    </w:p>
    <w:p w:rsidR="0048271C" w:rsidRPr="00F13C5E" w:rsidP="0048271C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48271C">
        <w:rPr>
          <w:sz w:val="28"/>
          <w:szCs w:val="28"/>
        </w:rPr>
        <w:t>Ассигнования на предоставление субсидий бюджетным учреждениям, включая субсидии на финансовое обеспечение выпо</w:t>
      </w:r>
      <w:r w:rsidRPr="0048271C">
        <w:rPr>
          <w:sz w:val="28"/>
          <w:szCs w:val="28"/>
        </w:rPr>
        <w:t>лнения ими муниципального задания, относятся к бюджетным ассигнованиям на оказание муниципальных услуг (выполнение работ). Предоставление вышеуказанных субсидий осуществляется в соответствии с заключаемыми в установленном порядке соглашениями о предоставле</w:t>
      </w:r>
      <w:r w:rsidRPr="0048271C">
        <w:rPr>
          <w:sz w:val="28"/>
          <w:szCs w:val="28"/>
        </w:rPr>
        <w:t xml:space="preserve">нии субсидии (статья 69.1, пункт 1 статьи 78.1 Бюджетного кодекса </w:t>
      </w:r>
      <w:r w:rsidRPr="00F13C5E">
        <w:rPr>
          <w:sz w:val="28"/>
          <w:szCs w:val="28"/>
        </w:rPr>
        <w:t>Российской Федерации).</w:t>
      </w:r>
    </w:p>
    <w:p w:rsidR="0048271C" w:rsidRPr="00F13C5E" w:rsidP="0048271C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F13C5E">
        <w:rPr>
          <w:sz w:val="28"/>
          <w:szCs w:val="28"/>
        </w:rPr>
        <w:t>Для определения объема субсидии на выполнение муниципального задания бюджетным учреждением используются показатели муниципального задания, которое формируется в порядк</w:t>
      </w:r>
      <w:r w:rsidRPr="00F13C5E">
        <w:rPr>
          <w:sz w:val="28"/>
          <w:szCs w:val="28"/>
        </w:rPr>
        <w:t>е, установленном местной администрацией муниципального образования. Финансовое обеспечение выполнения муниципального задания осуществляется в установленном порядке за счет средств соответствующего бюджета (статья 69.2 Бюджетного кодекса Российской Федераци</w:t>
      </w:r>
      <w:r w:rsidRPr="00F13C5E">
        <w:rPr>
          <w:sz w:val="28"/>
          <w:szCs w:val="28"/>
        </w:rPr>
        <w:t>и).</w:t>
      </w:r>
    </w:p>
    <w:p w:rsidR="00F13C5E" w:rsidRPr="00F13C5E" w:rsidP="00F13C5E">
      <w:pPr>
        <w:ind w:firstLine="567"/>
        <w:jc w:val="both"/>
        <w:rPr>
          <w:sz w:val="28"/>
          <w:szCs w:val="28"/>
          <w:lang w:eastAsia="ru-RU"/>
        </w:rPr>
      </w:pPr>
      <w:r w:rsidRPr="00F13C5E">
        <w:rPr>
          <w:sz w:val="28"/>
          <w:szCs w:val="28"/>
        </w:rPr>
        <w:t>В соответствии с пунктом 13 части 1 статьи 16 Федерального закона от 06.10.201 О №131-Ф3 "Об общих принципах организации местного самоуправления в Российской Федерации", пунктом 3 части 1 статьи 8, пунктом 1 части 1 статьи 9 Федерального закона от 29.1</w:t>
      </w:r>
      <w:r w:rsidRPr="00F13C5E">
        <w:rPr>
          <w:sz w:val="28"/>
          <w:szCs w:val="28"/>
        </w:rPr>
        <w:t>2.2012 №273-Ф3 "Об образовании в Российской Федерации", пунктом 2 статьи 14 Закона Ханты-Мансийского автономного округа - Югры от 01.07.2013 №68-оз "Об образовании в Ханты-Мансийском автономном округе - Югре, подпунктом 2 пункта 1 статьи 9 Закона Ханты-Ман</w:t>
      </w:r>
      <w:r w:rsidRPr="00F13C5E">
        <w:rPr>
          <w:sz w:val="28"/>
          <w:szCs w:val="28"/>
        </w:rPr>
        <w:t>сийского автономного округа - Югры от 11.12.2013 №123-03 "О наделении органов местного самоуправления муниципальных образований Ханты- Мансийского автономного округа - Югры отдельными государственными полномочиями Ханты-Мансийского автономного округа - Югр</w:t>
      </w:r>
      <w:r w:rsidRPr="00F13C5E">
        <w:rPr>
          <w:sz w:val="28"/>
          <w:szCs w:val="28"/>
        </w:rPr>
        <w:t>ы в сфере образования и о субвенциях местным бюджетам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организациях, общедоступного и беспла</w:t>
      </w:r>
      <w:r w:rsidRPr="00F13C5E">
        <w:rPr>
          <w:sz w:val="28"/>
          <w:szCs w:val="28"/>
        </w:rPr>
        <w:t xml:space="preserve">тного дошкольного, начального общего, основного общего, среднего общего образования в муниципальных общеобразовательных организациях, обеспечение дополнительного образования </w:t>
      </w:r>
      <w:r w:rsidRPr="00F13C5E">
        <w:rPr>
          <w:sz w:val="28"/>
          <w:szCs w:val="28"/>
        </w:rPr>
        <w:t xml:space="preserve">детей в муниципальных общеобразовательных организациях", </w:t>
      </w:r>
      <w:r w:rsidRPr="00F13C5E">
        <w:rPr>
          <w:sz w:val="28"/>
          <w:szCs w:val="28"/>
          <w:lang w:eastAsia="ru-RU"/>
        </w:rPr>
        <w:t>Порядком предоставления с</w:t>
      </w:r>
      <w:r w:rsidRPr="00F13C5E">
        <w:rPr>
          <w:sz w:val="28"/>
          <w:szCs w:val="28"/>
          <w:lang w:eastAsia="ru-RU"/>
        </w:rPr>
        <w:t>убвенций из бюджета Ханты-Мансийского автономного округа - Югры бюджетам муниципальных районов и городских округов Ханты-Мансийского автономного округа - Югры для обеспечения государственных гарантий на получение образования и осуществления переданных отде</w:t>
      </w:r>
      <w:r w:rsidRPr="00F13C5E">
        <w:rPr>
          <w:sz w:val="28"/>
          <w:szCs w:val="28"/>
          <w:lang w:eastAsia="ru-RU"/>
        </w:rPr>
        <w:t>льных государственных полномочий в области образования, утвержденным постановлением Правительства Ханты-Мансийского автономного округа - Югры от 30.12.2016 №567-п, Порядком формирования, финансового обеспечения выполнения муниципального задания на оказание</w:t>
      </w:r>
      <w:r w:rsidRPr="00F13C5E">
        <w:rPr>
          <w:sz w:val="28"/>
          <w:szCs w:val="28"/>
          <w:lang w:eastAsia="ru-RU"/>
        </w:rPr>
        <w:t xml:space="preserve"> муниципальных услуг (выполнение работ) муниципальными учреждениями города Нижневартовска и предоставления субсидий муниципальным бюджетным и автономным учреждениям на финансовое обеспечение выполнения муниципального задания, утвержденным постановлением ад</w:t>
      </w:r>
      <w:r w:rsidRPr="00F13C5E">
        <w:rPr>
          <w:sz w:val="28"/>
          <w:szCs w:val="28"/>
          <w:lang w:eastAsia="ru-RU"/>
        </w:rPr>
        <w:t>министрации города от 21.12.2015 №2291, финансовое обеспечение расходов учреждения на оказание муниципальных услуг (выполнение работ), установленных в муниципальном задании на 2025 год и плановый период 2026 и 2027 годов, по реализации основных общеобразов</w:t>
      </w:r>
      <w:r w:rsidRPr="00F13C5E">
        <w:rPr>
          <w:sz w:val="28"/>
          <w:szCs w:val="28"/>
          <w:lang w:eastAsia="ru-RU"/>
        </w:rPr>
        <w:t>ательных программ начального общего, основного общего, среднего общего образования производилось в том числе за счет средств субсидии на выполнение муниципального задания, предоставленной объекту контроля Соглашением №60:</w:t>
      </w:r>
    </w:p>
    <w:p w:rsidR="00F13C5E" w:rsidRPr="00F13C5E" w:rsidP="00F13C5E">
      <w:pPr>
        <w:tabs>
          <w:tab w:val="left" w:pos="903"/>
        </w:tabs>
        <w:ind w:firstLine="567"/>
        <w:jc w:val="both"/>
        <w:rPr>
          <w:sz w:val="28"/>
          <w:szCs w:val="28"/>
          <w:lang w:eastAsia="ru-RU"/>
        </w:rPr>
      </w:pPr>
      <w:r w:rsidRPr="00F13C5E">
        <w:rPr>
          <w:sz w:val="28"/>
          <w:szCs w:val="28"/>
          <w:lang w:eastAsia="ru-RU"/>
        </w:rPr>
        <w:t xml:space="preserve">  - субсидии на выполнение муницип</w:t>
      </w:r>
      <w:r w:rsidRPr="00F13C5E">
        <w:rPr>
          <w:sz w:val="28"/>
          <w:szCs w:val="28"/>
          <w:lang w:eastAsia="ru-RU"/>
        </w:rPr>
        <w:t>ального задания за счет средств бюджета города, код субсидии 006.10.0101 (далее - КС 006.10.0101), предоставленной на обеспечение предоставления общедоступного и бесплатного основного общего, среднего общего образования по основным общеобразовательным прог</w:t>
      </w:r>
      <w:r w:rsidRPr="00F13C5E">
        <w:rPr>
          <w:sz w:val="28"/>
          <w:szCs w:val="28"/>
          <w:lang w:eastAsia="ru-RU"/>
        </w:rPr>
        <w:t>раммам (за исключением полномочий по финансовому обеспечению реализации основных общеобразовательных программ в соответствии с федеральными государственными образовательными стандартами);</w:t>
      </w:r>
    </w:p>
    <w:p w:rsidR="00F13C5E" w:rsidP="00F13C5E">
      <w:pPr>
        <w:tabs>
          <w:tab w:val="left" w:pos="970"/>
        </w:tabs>
        <w:ind w:firstLine="567"/>
        <w:jc w:val="both"/>
        <w:rPr>
          <w:sz w:val="28"/>
          <w:szCs w:val="28"/>
          <w:lang w:eastAsia="ru-RU"/>
        </w:rPr>
      </w:pPr>
      <w:r w:rsidRPr="00F13C5E">
        <w:rPr>
          <w:sz w:val="28"/>
          <w:szCs w:val="28"/>
          <w:lang w:eastAsia="ru-RU"/>
        </w:rPr>
        <w:t xml:space="preserve">  - субсидии на выполнение муниципального задания за счет средств су</w:t>
      </w:r>
      <w:r w:rsidRPr="00F13C5E">
        <w:rPr>
          <w:sz w:val="28"/>
          <w:szCs w:val="28"/>
          <w:lang w:eastAsia="ru-RU"/>
        </w:rPr>
        <w:t>бвенции, предоставленной из бюджета Ханты-Мансийского автономного округа - Югры на реализацию основных общеобразовательных программ, КС 006.10.0102, предоставленной на обеспечение государственных гарантий реализации прав на получение общедоступного и беспл</w:t>
      </w:r>
      <w:r w:rsidRPr="00F13C5E">
        <w:rPr>
          <w:sz w:val="28"/>
          <w:szCs w:val="28"/>
          <w:lang w:eastAsia="ru-RU"/>
        </w:rPr>
        <w:t>атного основного общего, среднего общего образования в муниципальных общеобразовательных организациях для обеспечения расходов на оплату труда работников, дополнительное профессиональное образование педагогических работников, приобретение учебников и учебн</w:t>
      </w:r>
      <w:r w:rsidRPr="00F13C5E">
        <w:rPr>
          <w:sz w:val="28"/>
          <w:szCs w:val="28"/>
          <w:lang w:eastAsia="ru-RU"/>
        </w:rPr>
        <w:t>ых пособий, средств обучения, в том числе лицензионного программного обеспечения и (или) лицензии на программное обеспечение, расходных материалов, игр, игрушек, услуг связи в части предоставления доступа к информационно-телекоммуникационной сети "Интернет</w:t>
      </w:r>
      <w:r w:rsidRPr="00F13C5E">
        <w:rPr>
          <w:sz w:val="28"/>
          <w:szCs w:val="28"/>
          <w:lang w:eastAsia="ru-RU"/>
        </w:rPr>
        <w:t>", на проведение государственной итоговой аттестации в части компенсации расходов работникам пунктов проведения экзаменов (за исключением расходов на содержание зданий и оплату коммунальных услуг).</w:t>
      </w:r>
    </w:p>
    <w:p w:rsidR="0048271C" w:rsidRPr="0048271C" w:rsidP="00F13C5E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48271C">
        <w:rPr>
          <w:sz w:val="28"/>
          <w:szCs w:val="28"/>
        </w:rPr>
        <w:t>Порядок формирования, финансового обеспечения выполнения м</w:t>
      </w:r>
      <w:r w:rsidRPr="0048271C">
        <w:rPr>
          <w:sz w:val="28"/>
          <w:szCs w:val="28"/>
        </w:rPr>
        <w:t>униципального задания на оказание муниципальных услуг (выполнение работ) муниципальными учреждениями города Нижневартовска и предоставления субсидий муниципальным бюджетным учреждениям на финансовое обеспечение выполнения муниципального задания утвержден п</w:t>
      </w:r>
      <w:r w:rsidRPr="0048271C">
        <w:rPr>
          <w:sz w:val="28"/>
          <w:szCs w:val="28"/>
        </w:rPr>
        <w:t>остановлением администрации города от 21.12.2015 №2291.</w:t>
      </w:r>
    </w:p>
    <w:p w:rsidR="0048271C" w:rsidRPr="00F13C5E" w:rsidP="00F13C5E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48271C">
        <w:rPr>
          <w:sz w:val="28"/>
          <w:szCs w:val="28"/>
        </w:rPr>
        <w:t xml:space="preserve">Муниципальное задание на 2025 год и на плановый период 2026 и 2027 годов </w:t>
      </w:r>
      <w:r w:rsidRPr="00F13C5E">
        <w:rPr>
          <w:sz w:val="28"/>
          <w:szCs w:val="28"/>
        </w:rPr>
        <w:t>выдано учреждению на оказание муниципальных услуг по реализации основных общеобразовательных программ, соответствующих напр</w:t>
      </w:r>
      <w:r w:rsidRPr="00F13C5E" w:rsidR="001427C6">
        <w:rPr>
          <w:sz w:val="28"/>
          <w:szCs w:val="28"/>
        </w:rPr>
        <w:t xml:space="preserve">авлениям расходования субсидии, </w:t>
      </w:r>
      <w:r w:rsidRPr="00F13C5E">
        <w:rPr>
          <w:sz w:val="28"/>
          <w:szCs w:val="28"/>
        </w:rPr>
        <w:t xml:space="preserve">установленным в пункте 1.1 </w:t>
      </w:r>
      <w:r w:rsidRPr="00F13C5E" w:rsidR="00F13C5E">
        <w:rPr>
          <w:sz w:val="28"/>
          <w:szCs w:val="28"/>
        </w:rPr>
        <w:t>Соглашения № 60</w:t>
      </w:r>
      <w:r w:rsidRPr="00F13C5E">
        <w:rPr>
          <w:sz w:val="28"/>
          <w:szCs w:val="28"/>
        </w:rPr>
        <w:t>.</w:t>
      </w:r>
    </w:p>
    <w:p w:rsidR="00F13C5E" w:rsidRPr="00F13C5E" w:rsidP="00F13C5E">
      <w:pPr>
        <w:tabs>
          <w:tab w:val="left" w:pos="4820"/>
        </w:tabs>
        <w:ind w:firstLine="567"/>
        <w:jc w:val="both"/>
        <w:rPr>
          <w:sz w:val="28"/>
          <w:szCs w:val="28"/>
        </w:rPr>
      </w:pPr>
      <w:r w:rsidRPr="00F13C5E">
        <w:rPr>
          <w:sz w:val="28"/>
          <w:szCs w:val="28"/>
        </w:rPr>
        <w:t>Согласно пунктам 2.1 - 2.3 Соглашения №60 субсидия предоставляется учреждению на оказание муниципальных услуг (выполнение работ), установленных в муниципальном задании, в соответст</w:t>
      </w:r>
      <w:r w:rsidRPr="00F13C5E">
        <w:rPr>
          <w:sz w:val="28"/>
          <w:szCs w:val="28"/>
        </w:rPr>
        <w:t>вии с целевыми направлениями расходования средств, установленными пунктом 1.1 Соглашения №60, в объеме и сроки предоставления, предусмотренными приложением 1 к данному соглашению.</w:t>
      </w:r>
    </w:p>
    <w:p w:rsidR="00F13C5E" w:rsidRPr="00F13C5E" w:rsidP="001B57CE">
      <w:pPr>
        <w:ind w:firstLine="567"/>
        <w:jc w:val="both"/>
        <w:rPr>
          <w:sz w:val="28"/>
          <w:szCs w:val="28"/>
          <w:lang w:eastAsia="ru-RU"/>
        </w:rPr>
      </w:pPr>
      <w:r w:rsidRPr="00F13C5E">
        <w:rPr>
          <w:sz w:val="28"/>
          <w:szCs w:val="28"/>
          <w:lang w:eastAsia="ru-RU"/>
        </w:rPr>
        <w:t>Пунктом 4.3 Соглашения №60 установлены обязанности учреждения по использован</w:t>
      </w:r>
      <w:r w:rsidRPr="00F13C5E">
        <w:rPr>
          <w:sz w:val="28"/>
          <w:szCs w:val="28"/>
          <w:lang w:eastAsia="ru-RU"/>
        </w:rPr>
        <w:t>ию субсидии на выполнение муниципального задания, а именно: направлять</w:t>
      </w:r>
      <w:r w:rsidR="001B57CE">
        <w:rPr>
          <w:sz w:val="28"/>
          <w:szCs w:val="28"/>
          <w:lang w:eastAsia="ru-RU"/>
        </w:rPr>
        <w:t xml:space="preserve"> </w:t>
      </w:r>
      <w:r w:rsidRPr="00F13C5E">
        <w:rPr>
          <w:sz w:val="28"/>
          <w:szCs w:val="28"/>
          <w:lang w:eastAsia="ru-RU"/>
        </w:rPr>
        <w:t>средства субсидии на выплаты, установленные планом финансово-хозяйственной деятельности учреждения, составленным и утвержденным в порядке, определенном учредителем; обеспечить целевое и</w:t>
      </w:r>
      <w:r w:rsidRPr="00F13C5E">
        <w:rPr>
          <w:sz w:val="28"/>
          <w:szCs w:val="28"/>
          <w:lang w:eastAsia="ru-RU"/>
        </w:rPr>
        <w:t>спользование средств субсидии.</w:t>
      </w:r>
    </w:p>
    <w:p w:rsidR="00F13C5E" w:rsidRPr="00F13C5E" w:rsidP="00F13C5E">
      <w:pPr>
        <w:ind w:firstLine="567"/>
        <w:jc w:val="both"/>
        <w:rPr>
          <w:sz w:val="28"/>
          <w:szCs w:val="28"/>
          <w:lang w:eastAsia="ru-RU"/>
        </w:rPr>
      </w:pPr>
      <w:r w:rsidRPr="00F13C5E">
        <w:rPr>
          <w:sz w:val="28"/>
          <w:szCs w:val="28"/>
          <w:lang w:eastAsia="ru-RU"/>
        </w:rPr>
        <w:t xml:space="preserve">Разделом 5 Соглашения №60 предусмотрено, что в случае неисполнения или ненадлежащего исполнения обязательств, определенных данным соглашением, учреждение несет ответственность в соответствии с законодательством Российской </w:t>
      </w:r>
      <w:r w:rsidRPr="00F13C5E">
        <w:rPr>
          <w:sz w:val="28"/>
          <w:szCs w:val="28"/>
          <w:lang w:eastAsia="ru-RU"/>
        </w:rPr>
        <w:t>Федерации.</w:t>
      </w:r>
    </w:p>
    <w:p w:rsidR="00F13C5E" w:rsidRPr="00F13C5E" w:rsidP="00F13C5E">
      <w:pPr>
        <w:ind w:firstLine="567"/>
        <w:jc w:val="both"/>
        <w:rPr>
          <w:sz w:val="28"/>
          <w:szCs w:val="28"/>
          <w:lang w:eastAsia="ru-RU"/>
        </w:rPr>
      </w:pPr>
      <w:r w:rsidRPr="00F13C5E">
        <w:rPr>
          <w:sz w:val="28"/>
          <w:szCs w:val="28"/>
          <w:lang w:eastAsia="ru-RU"/>
        </w:rPr>
        <w:t>Учитывая вышеизложенное, средства субсидии на выполнение муниципального задания КС 006.10.0102, источником финансового обеспечения которой являлся бюджет Ханты-Мансийского автономного округа - Югры, могли быть направлены только на обеспечение ра</w:t>
      </w:r>
      <w:r w:rsidRPr="00F13C5E">
        <w:rPr>
          <w:sz w:val="28"/>
          <w:szCs w:val="28"/>
          <w:lang w:eastAsia="ru-RU"/>
        </w:rPr>
        <w:t>сходов учреждения на оплату труда работников, дополнительное профессиональное образование педагогических работников, приобретение учебников и учебных пособий, средств обучения, в том числе лицензионного программного обеспечения и (или) лицензии на программ</w:t>
      </w:r>
      <w:r w:rsidRPr="00F13C5E">
        <w:rPr>
          <w:sz w:val="28"/>
          <w:szCs w:val="28"/>
          <w:lang w:eastAsia="ru-RU"/>
        </w:rPr>
        <w:t>ное обеспечение, расходных материалов, игр, игрушек, услуг связи в части предоставления доступа к информационно-телекоммуникационной сети "Интернет", на проведение государственной итоговой аттестации в части компенсации расходов работникам пунктов проведен</w:t>
      </w:r>
      <w:r w:rsidRPr="00F13C5E">
        <w:rPr>
          <w:sz w:val="28"/>
          <w:szCs w:val="28"/>
          <w:lang w:eastAsia="ru-RU"/>
        </w:rPr>
        <w:t>ия экзаменов (за исключением расходов на содержание зданий и оплату коммунальных услуг), учитывая, что другие расходы, не связанные с финансовым обеспечением реализации основных общеобразовательных программ в соответствии с федеральными государственными об</w:t>
      </w:r>
      <w:r w:rsidRPr="00F13C5E">
        <w:rPr>
          <w:sz w:val="28"/>
          <w:szCs w:val="28"/>
          <w:lang w:eastAsia="ru-RU"/>
        </w:rPr>
        <w:t xml:space="preserve">разовательными стандартами по предоставлению общедоступного и бесплатного образования по основным общеобразовательным программам, должны быть осуществлены за счет средств </w:t>
      </w:r>
      <w:r w:rsidRPr="00F13C5E">
        <w:rPr>
          <w:sz w:val="28"/>
          <w:szCs w:val="28"/>
          <w:lang w:eastAsia="ru-RU"/>
        </w:rPr>
        <w:t xml:space="preserve">соответствующей субсидии, источником финансового обеспечения которой является бюджет </w:t>
      </w:r>
      <w:r w:rsidRPr="00F13C5E">
        <w:rPr>
          <w:sz w:val="28"/>
          <w:szCs w:val="28"/>
          <w:lang w:eastAsia="ru-RU"/>
        </w:rPr>
        <w:t>города (КС 006.10.0101), или за счет иного источника в соответствии с законодательством Российской Федерации.</w:t>
      </w:r>
    </w:p>
    <w:p w:rsidR="00F13C5E" w:rsidRPr="00F13C5E" w:rsidP="00F13C5E">
      <w:pPr>
        <w:ind w:firstLine="567"/>
        <w:jc w:val="both"/>
        <w:rPr>
          <w:sz w:val="28"/>
          <w:szCs w:val="28"/>
          <w:lang w:eastAsia="ru-RU"/>
        </w:rPr>
      </w:pPr>
      <w:r w:rsidRPr="00F13C5E">
        <w:rPr>
          <w:sz w:val="28"/>
          <w:szCs w:val="28"/>
          <w:lang w:eastAsia="ru-RU"/>
        </w:rPr>
        <w:t>В соответствии с пунктом 26 статьи 2 Федерального закона от 29.12.2012 №273-Ф3 "Об образовании в Российской Федерации" средствами обучения и воспи</w:t>
      </w:r>
      <w:r w:rsidRPr="00F13C5E">
        <w:rPr>
          <w:sz w:val="28"/>
          <w:szCs w:val="28"/>
          <w:lang w:eastAsia="ru-RU"/>
        </w:rPr>
        <w:t>тания являются приборы, оборудование, включая спортивное оборудование и инвентарь, инструменты (в том числе музыкальные), учебно-наглядные пособия, компьютеры, информационно-телекоммуникационные сети, аппаратно-программные и аудиовизуальные средства, печат</w:t>
      </w:r>
      <w:r w:rsidRPr="00F13C5E">
        <w:rPr>
          <w:sz w:val="28"/>
          <w:szCs w:val="28"/>
          <w:lang w:eastAsia="ru-RU"/>
        </w:rPr>
        <w:t>ные и электронные образовательные и информационные ресурсы и иные материальные объекты, необходимые для организации образовательной деятельности.</w:t>
      </w:r>
    </w:p>
    <w:p w:rsidR="00F13C5E" w:rsidP="00F13C5E">
      <w:pPr>
        <w:ind w:firstLine="567"/>
        <w:jc w:val="both"/>
        <w:rPr>
          <w:color w:val="000000" w:themeColor="text1"/>
          <w:sz w:val="28"/>
          <w:szCs w:val="28"/>
          <w:lang w:eastAsia="ru-RU"/>
        </w:rPr>
      </w:pPr>
      <w:r w:rsidRPr="00A32999">
        <w:rPr>
          <w:color w:val="002060"/>
          <w:sz w:val="28"/>
          <w:szCs w:val="28"/>
          <w:lang w:eastAsia="ru-RU"/>
        </w:rPr>
        <w:t>Согласно представленным учреждением документам,</w:t>
      </w:r>
      <w:r w:rsidRPr="003B037A">
        <w:rPr>
          <w:color w:val="000000" w:themeColor="text1"/>
          <w:sz w:val="28"/>
          <w:szCs w:val="28"/>
          <w:lang w:eastAsia="ru-RU"/>
        </w:rPr>
        <w:t xml:space="preserve"> а также при проверке соответствия использования поставленного </w:t>
      </w:r>
      <w:r w:rsidRPr="003B037A">
        <w:rPr>
          <w:color w:val="000000" w:themeColor="text1"/>
          <w:sz w:val="28"/>
          <w:szCs w:val="28"/>
          <w:lang w:eastAsia="ru-RU"/>
        </w:rPr>
        <w:t>товара (фармацевтического холодильника) целям осуществления закупки в ходе осмотра установлено, что фармацевтический холодильник на сумму 40 700,00 руб. приобретен в целях обеспечения хранения лекарственных препаратов для медицинского применения, установле</w:t>
      </w:r>
      <w:r w:rsidRPr="003B037A">
        <w:rPr>
          <w:color w:val="000000" w:themeColor="text1"/>
          <w:sz w:val="28"/>
          <w:szCs w:val="28"/>
          <w:lang w:eastAsia="ru-RU"/>
        </w:rPr>
        <w:t>н в медицинском пункте объекта контроля и используется для обеспечения условий хранения лекарственных препаратов для медицинского применения и специализированных продуктов лечебного питания, в связи с чем не является средством обучения, необходимым для обе</w:t>
      </w:r>
      <w:r w:rsidRPr="003B037A">
        <w:rPr>
          <w:color w:val="000000" w:themeColor="text1"/>
          <w:sz w:val="28"/>
          <w:szCs w:val="28"/>
          <w:lang w:eastAsia="ru-RU"/>
        </w:rPr>
        <w:t>спечения образовательной деятельности, соответственно, на оплату товара не могли быть направлены средства субсидии КС 006.10.0102.</w:t>
      </w:r>
    </w:p>
    <w:p w:rsidR="00F13C5E" w:rsidRPr="009478A9" w:rsidP="00F13C5E">
      <w:pPr>
        <w:ind w:firstLine="567"/>
        <w:jc w:val="both"/>
        <w:rPr>
          <w:sz w:val="28"/>
          <w:szCs w:val="28"/>
          <w:lang w:eastAsia="ru-RU"/>
        </w:rPr>
      </w:pPr>
      <w:r w:rsidRPr="009478A9">
        <w:rPr>
          <w:sz w:val="28"/>
          <w:szCs w:val="28"/>
          <w:lang w:eastAsia="ru-RU"/>
        </w:rPr>
        <w:t xml:space="preserve">Оплата поставленного товара (фармацевтического холодильника) на сумму 40 700,00 руб. произведена за счет средств субсидии КС </w:t>
      </w:r>
      <w:r w:rsidRPr="009478A9">
        <w:rPr>
          <w:sz w:val="28"/>
          <w:szCs w:val="28"/>
          <w:lang w:eastAsia="ru-RU"/>
        </w:rPr>
        <w:t>006.10.0102 на основании платежного поручения от 20.11.2025 №1263 (проведено 20.11.2025).</w:t>
      </w:r>
    </w:p>
    <w:p w:rsidR="00F13C5E" w:rsidRPr="009478A9" w:rsidP="00F13C5E">
      <w:pPr>
        <w:pStyle w:val="14"/>
        <w:spacing w:before="0" w:after="0" w:line="240" w:lineRule="auto"/>
        <w:ind w:firstLine="567"/>
        <w:rPr>
          <w:rFonts w:eastAsia="Calibri"/>
          <w:sz w:val="28"/>
          <w:szCs w:val="28"/>
        </w:rPr>
      </w:pPr>
      <w:r w:rsidRPr="009478A9">
        <w:rPr>
          <w:rFonts w:eastAsia="Calibri"/>
          <w:sz w:val="28"/>
          <w:szCs w:val="28"/>
        </w:rPr>
        <w:t>Таким образом, вследствие несоблюдения вышеперечисленных условий Соглашения №60 директором учреждения Морозенко Ольгой Ивановной, в связи с неправомерным направлением</w:t>
      </w:r>
      <w:r w:rsidRPr="009478A9">
        <w:rPr>
          <w:rFonts w:eastAsia="Calibri"/>
          <w:sz w:val="28"/>
          <w:szCs w:val="28"/>
        </w:rPr>
        <w:t xml:space="preserve"> 20.11.2025 платежным поручением от 20.11.2025 №1263 денежных средств на сумму 40 700,00 руб. на оплату фармацевтического холодильника, поставленного согласно товарной накладной от 17.11.2025 №153, не являющегося средством обучения, за счет средств субсиди</w:t>
      </w:r>
      <w:r w:rsidRPr="009478A9">
        <w:rPr>
          <w:rFonts w:eastAsia="Calibri"/>
          <w:sz w:val="28"/>
          <w:szCs w:val="28"/>
        </w:rPr>
        <w:t>и на финансовое обеспечение выполнения муниципального задания КС 006.10.0102, источником финансового обеспечения</w:t>
      </w:r>
      <w:r w:rsidRPr="009478A9" w:rsidR="0068578D">
        <w:rPr>
          <w:rFonts w:eastAsia="Calibri"/>
          <w:sz w:val="28"/>
          <w:szCs w:val="28"/>
        </w:rPr>
        <w:t xml:space="preserve"> которой являлся бюджет Ханты-Мансийского автономного округа – Югры.</w:t>
      </w:r>
    </w:p>
    <w:p w:rsidR="003B037A" w:rsidRPr="009478A9" w:rsidP="003B037A">
      <w:pPr>
        <w:ind w:firstLine="540"/>
        <w:jc w:val="both"/>
        <w:rPr>
          <w:sz w:val="28"/>
          <w:szCs w:val="28"/>
        </w:rPr>
      </w:pPr>
      <w:r w:rsidRPr="009478A9">
        <w:rPr>
          <w:sz w:val="28"/>
          <w:szCs w:val="28"/>
        </w:rPr>
        <w:t>Данный факт отражен в протоколе об административном правонарушении №</w:t>
      </w:r>
      <w:r w:rsidRPr="009478A9" w:rsidR="00BD2348">
        <w:rPr>
          <w:sz w:val="28"/>
          <w:szCs w:val="28"/>
        </w:rPr>
        <w:t> </w:t>
      </w:r>
      <w:r w:rsidRPr="009478A9">
        <w:rPr>
          <w:sz w:val="28"/>
          <w:szCs w:val="28"/>
        </w:rPr>
        <w:t>106/2026 от 24.07.2026 и приложенных к нему документах.</w:t>
      </w:r>
    </w:p>
    <w:p w:rsidR="003B037A" w:rsidP="003B037A">
      <w:pPr>
        <w:ind w:firstLine="540"/>
        <w:jc w:val="both"/>
        <w:rPr>
          <w:sz w:val="28"/>
          <w:szCs w:val="28"/>
        </w:rPr>
      </w:pPr>
      <w:r w:rsidRPr="009478A9">
        <w:rPr>
          <w:sz w:val="28"/>
          <w:szCs w:val="28"/>
        </w:rPr>
        <w:t>Также, согласно представленным учреждением документам</w:t>
      </w:r>
      <w:r>
        <w:rPr>
          <w:sz w:val="28"/>
          <w:szCs w:val="28"/>
        </w:rPr>
        <w:t>, а т</w:t>
      </w:r>
      <w:r w:rsidRPr="003B037A">
        <w:rPr>
          <w:sz w:val="28"/>
          <w:szCs w:val="28"/>
        </w:rPr>
        <w:t xml:space="preserve">акже при проверке соответствия </w:t>
      </w:r>
      <w:r>
        <w:rPr>
          <w:sz w:val="28"/>
          <w:szCs w:val="28"/>
        </w:rPr>
        <w:t>использования поставленного т</w:t>
      </w:r>
      <w:r w:rsidRPr="003B037A">
        <w:rPr>
          <w:sz w:val="28"/>
          <w:szCs w:val="28"/>
        </w:rPr>
        <w:t xml:space="preserve">овара </w:t>
      </w:r>
      <w:r>
        <w:rPr>
          <w:sz w:val="28"/>
          <w:szCs w:val="28"/>
        </w:rPr>
        <w:t>(</w:t>
      </w:r>
      <w:r w:rsidRPr="003B037A">
        <w:rPr>
          <w:sz w:val="28"/>
          <w:szCs w:val="28"/>
        </w:rPr>
        <w:t>веб-камеры</w:t>
      </w:r>
      <w:r>
        <w:rPr>
          <w:sz w:val="28"/>
          <w:szCs w:val="28"/>
        </w:rPr>
        <w:t>) ц</w:t>
      </w:r>
      <w:r w:rsidRPr="003B037A">
        <w:rPr>
          <w:sz w:val="28"/>
          <w:szCs w:val="28"/>
        </w:rPr>
        <w:t>елям осуществления зак</w:t>
      </w:r>
      <w:r>
        <w:rPr>
          <w:sz w:val="28"/>
          <w:szCs w:val="28"/>
        </w:rPr>
        <w:t>упки в ходе осмотра установлено,</w:t>
      </w:r>
      <w:r w:rsidRPr="003B037A">
        <w:rPr>
          <w:sz w:val="28"/>
          <w:szCs w:val="28"/>
        </w:rPr>
        <w:t xml:space="preserve"> что веб</w:t>
      </w:r>
      <w:r w:rsidRPr="003B037A">
        <w:rPr>
          <w:sz w:val="28"/>
          <w:szCs w:val="28"/>
        </w:rPr>
        <w:t xml:space="preserve">-камера на сумму </w:t>
      </w:r>
      <w:r>
        <w:rPr>
          <w:sz w:val="28"/>
          <w:szCs w:val="28"/>
        </w:rPr>
        <w:t>11030,00 руб. приобретена учреждением в ц</w:t>
      </w:r>
      <w:r w:rsidRPr="003B037A">
        <w:rPr>
          <w:sz w:val="28"/>
          <w:szCs w:val="28"/>
        </w:rPr>
        <w:t xml:space="preserve">елях обеспечения </w:t>
      </w:r>
      <w:r>
        <w:rPr>
          <w:sz w:val="28"/>
          <w:szCs w:val="28"/>
        </w:rPr>
        <w:t>безопасности участников об</w:t>
      </w:r>
      <w:r w:rsidRPr="003B037A">
        <w:rPr>
          <w:sz w:val="28"/>
          <w:szCs w:val="28"/>
        </w:rPr>
        <w:t>разов</w:t>
      </w:r>
      <w:r>
        <w:rPr>
          <w:sz w:val="28"/>
          <w:szCs w:val="28"/>
        </w:rPr>
        <w:t>ательного процесса установлена в чердачном помещении, в</w:t>
      </w:r>
      <w:r w:rsidRPr="003B037A">
        <w:rPr>
          <w:sz w:val="28"/>
          <w:szCs w:val="28"/>
        </w:rPr>
        <w:t xml:space="preserve"> </w:t>
      </w:r>
      <w:r>
        <w:rPr>
          <w:sz w:val="28"/>
          <w:szCs w:val="28"/>
        </w:rPr>
        <w:t>связи с</w:t>
      </w:r>
      <w:r w:rsidRPr="003B037A">
        <w:rPr>
          <w:sz w:val="28"/>
          <w:szCs w:val="28"/>
        </w:rPr>
        <w:t xml:space="preserve"> чем не является средством обучения, необходимым</w:t>
      </w:r>
      <w:r>
        <w:rPr>
          <w:sz w:val="28"/>
          <w:szCs w:val="28"/>
        </w:rPr>
        <w:t xml:space="preserve"> д</w:t>
      </w:r>
      <w:r w:rsidRPr="003B037A">
        <w:rPr>
          <w:sz w:val="28"/>
          <w:szCs w:val="28"/>
        </w:rPr>
        <w:t xml:space="preserve">ля обеспечения </w:t>
      </w:r>
      <w:r w:rsidRPr="003B037A">
        <w:rPr>
          <w:sz w:val="28"/>
          <w:szCs w:val="28"/>
        </w:rPr>
        <w:t>образовательной деятел</w:t>
      </w:r>
      <w:r w:rsidRPr="003B037A">
        <w:rPr>
          <w:sz w:val="28"/>
          <w:szCs w:val="28"/>
        </w:rPr>
        <w:t>ьн</w:t>
      </w:r>
      <w:r>
        <w:rPr>
          <w:sz w:val="28"/>
          <w:szCs w:val="28"/>
        </w:rPr>
        <w:t>ости,</w:t>
      </w:r>
      <w:r w:rsidRPr="003B037A">
        <w:rPr>
          <w:sz w:val="28"/>
          <w:szCs w:val="28"/>
        </w:rPr>
        <w:t xml:space="preserve"> соответственно, </w:t>
      </w:r>
      <w:r>
        <w:rPr>
          <w:sz w:val="28"/>
          <w:szCs w:val="28"/>
        </w:rPr>
        <w:t>на оплату товара</w:t>
      </w:r>
      <w:r w:rsidRPr="003B037A">
        <w:rPr>
          <w:sz w:val="28"/>
          <w:szCs w:val="28"/>
        </w:rPr>
        <w:t xml:space="preserve"> не могли быть направлены средства субсидии КС 006.10.0102</w:t>
      </w:r>
      <w:r>
        <w:rPr>
          <w:sz w:val="28"/>
          <w:szCs w:val="28"/>
        </w:rPr>
        <w:t>.</w:t>
      </w:r>
    </w:p>
    <w:p w:rsidR="0068578D" w:rsidP="0068578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Оплата поставленного т</w:t>
      </w:r>
      <w:r w:rsidRPr="0068578D">
        <w:rPr>
          <w:sz w:val="28"/>
          <w:szCs w:val="28"/>
        </w:rPr>
        <w:t>овара (веб-камеры</w:t>
      </w:r>
      <w:r>
        <w:rPr>
          <w:sz w:val="28"/>
          <w:szCs w:val="28"/>
        </w:rPr>
        <w:t>)</w:t>
      </w:r>
      <w:r w:rsidRPr="0068578D">
        <w:rPr>
          <w:sz w:val="28"/>
          <w:szCs w:val="28"/>
        </w:rPr>
        <w:t xml:space="preserve"> на </w:t>
      </w:r>
      <w:r>
        <w:rPr>
          <w:sz w:val="28"/>
          <w:szCs w:val="28"/>
        </w:rPr>
        <w:t xml:space="preserve">сумму </w:t>
      </w:r>
      <w:r w:rsidRPr="0068578D">
        <w:rPr>
          <w:sz w:val="28"/>
          <w:szCs w:val="28"/>
        </w:rPr>
        <w:t>11 030,00 руб</w:t>
      </w:r>
      <w:r>
        <w:rPr>
          <w:sz w:val="28"/>
          <w:szCs w:val="28"/>
        </w:rPr>
        <w:t>.</w:t>
      </w:r>
      <w:r w:rsidRPr="0068578D">
        <w:rPr>
          <w:sz w:val="28"/>
          <w:szCs w:val="28"/>
        </w:rPr>
        <w:t xml:space="preserve"> произведена за счет средств субсидии КС 006.10.0102 на основании плат</w:t>
      </w:r>
      <w:r>
        <w:rPr>
          <w:sz w:val="28"/>
          <w:szCs w:val="28"/>
        </w:rPr>
        <w:t>ежного поручения от 30</w:t>
      </w:r>
      <w:r>
        <w:rPr>
          <w:sz w:val="28"/>
          <w:szCs w:val="28"/>
        </w:rPr>
        <w:t>.04.202</w:t>
      </w:r>
      <w:r w:rsidR="00A32999">
        <w:rPr>
          <w:sz w:val="28"/>
          <w:szCs w:val="28"/>
        </w:rPr>
        <w:t>5</w:t>
      </w:r>
      <w:r>
        <w:rPr>
          <w:sz w:val="28"/>
          <w:szCs w:val="28"/>
        </w:rPr>
        <w:t xml:space="preserve"> № </w:t>
      </w:r>
      <w:r w:rsidRPr="0068578D">
        <w:rPr>
          <w:sz w:val="28"/>
          <w:szCs w:val="28"/>
        </w:rPr>
        <w:t xml:space="preserve">422 </w:t>
      </w:r>
      <w:r>
        <w:rPr>
          <w:sz w:val="28"/>
          <w:szCs w:val="28"/>
        </w:rPr>
        <w:t>(</w:t>
      </w:r>
      <w:r w:rsidRPr="0068578D">
        <w:rPr>
          <w:sz w:val="28"/>
          <w:szCs w:val="28"/>
        </w:rPr>
        <w:t>проведено 07.05.2025)</w:t>
      </w:r>
      <w:r>
        <w:rPr>
          <w:sz w:val="28"/>
          <w:szCs w:val="28"/>
        </w:rPr>
        <w:t>.</w:t>
      </w:r>
    </w:p>
    <w:p w:rsidR="0068578D" w:rsidP="0068578D">
      <w:pPr>
        <w:ind w:firstLine="540"/>
        <w:jc w:val="both"/>
        <w:rPr>
          <w:sz w:val="28"/>
          <w:szCs w:val="28"/>
        </w:rPr>
      </w:pPr>
      <w:r w:rsidRPr="0068578D">
        <w:rPr>
          <w:sz w:val="28"/>
          <w:szCs w:val="28"/>
        </w:rPr>
        <w:t xml:space="preserve">Таким образом, вследствие несоблюдения вышеперечисленных условий Соглашения №60 директором учреждения Морозенко Ольгой Ивановной, в связи с неправомерным направлением </w:t>
      </w:r>
      <w:r>
        <w:rPr>
          <w:sz w:val="28"/>
          <w:szCs w:val="28"/>
        </w:rPr>
        <w:t>07</w:t>
      </w:r>
      <w:r w:rsidRPr="0068578D">
        <w:rPr>
          <w:sz w:val="28"/>
          <w:szCs w:val="28"/>
        </w:rPr>
        <w:t>.</w:t>
      </w:r>
      <w:r>
        <w:rPr>
          <w:sz w:val="28"/>
          <w:szCs w:val="28"/>
        </w:rPr>
        <w:t>05</w:t>
      </w:r>
      <w:r w:rsidRPr="0068578D">
        <w:rPr>
          <w:sz w:val="28"/>
          <w:szCs w:val="28"/>
        </w:rPr>
        <w:t xml:space="preserve">.2025 платежным поручением от </w:t>
      </w:r>
      <w:r>
        <w:rPr>
          <w:sz w:val="28"/>
          <w:szCs w:val="28"/>
        </w:rPr>
        <w:t>30</w:t>
      </w:r>
      <w:r w:rsidRPr="0068578D">
        <w:rPr>
          <w:sz w:val="28"/>
          <w:szCs w:val="28"/>
        </w:rPr>
        <w:t>.</w:t>
      </w:r>
      <w:r>
        <w:rPr>
          <w:sz w:val="28"/>
          <w:szCs w:val="28"/>
        </w:rPr>
        <w:t>04</w:t>
      </w:r>
      <w:r w:rsidRPr="0068578D">
        <w:rPr>
          <w:sz w:val="28"/>
          <w:szCs w:val="28"/>
        </w:rPr>
        <w:t>.2025 №</w:t>
      </w:r>
      <w:r>
        <w:rPr>
          <w:sz w:val="28"/>
          <w:szCs w:val="28"/>
        </w:rPr>
        <w:t>422</w:t>
      </w:r>
      <w:r w:rsidRPr="0068578D">
        <w:rPr>
          <w:sz w:val="28"/>
          <w:szCs w:val="28"/>
        </w:rPr>
        <w:t xml:space="preserve"> денежных средств на сумму </w:t>
      </w:r>
      <w:r>
        <w:rPr>
          <w:sz w:val="28"/>
          <w:szCs w:val="28"/>
        </w:rPr>
        <w:t>11030,00</w:t>
      </w:r>
      <w:r w:rsidRPr="0068578D">
        <w:rPr>
          <w:sz w:val="28"/>
          <w:szCs w:val="28"/>
        </w:rPr>
        <w:t xml:space="preserve"> руб. на оплату </w:t>
      </w:r>
      <w:r>
        <w:rPr>
          <w:sz w:val="28"/>
          <w:szCs w:val="28"/>
        </w:rPr>
        <w:t>веб-камеры</w:t>
      </w:r>
      <w:r w:rsidRPr="0068578D">
        <w:rPr>
          <w:sz w:val="28"/>
          <w:szCs w:val="28"/>
        </w:rPr>
        <w:t xml:space="preserve">, поставленного согласно товарной накладной от </w:t>
      </w:r>
      <w:r>
        <w:rPr>
          <w:sz w:val="28"/>
          <w:szCs w:val="28"/>
        </w:rPr>
        <w:t>22.04.2025</w:t>
      </w:r>
      <w:r w:rsidRPr="0068578D">
        <w:rPr>
          <w:sz w:val="28"/>
          <w:szCs w:val="28"/>
        </w:rPr>
        <w:t xml:space="preserve"> №</w:t>
      </w:r>
      <w:r>
        <w:rPr>
          <w:sz w:val="28"/>
          <w:szCs w:val="28"/>
        </w:rPr>
        <w:t>УТ-330</w:t>
      </w:r>
      <w:r w:rsidRPr="0068578D">
        <w:rPr>
          <w:sz w:val="28"/>
          <w:szCs w:val="28"/>
        </w:rPr>
        <w:t xml:space="preserve">, не являющегося средством обучения, за счет средств субсидии на финансовое обеспечение выполнения муниципального задания КС </w:t>
      </w:r>
      <w:r w:rsidRPr="0068578D">
        <w:rPr>
          <w:sz w:val="28"/>
          <w:szCs w:val="28"/>
        </w:rPr>
        <w:t>006.10.0102, источником финансового обеспечения</w:t>
      </w:r>
      <w:r>
        <w:rPr>
          <w:sz w:val="28"/>
          <w:szCs w:val="28"/>
        </w:rPr>
        <w:t xml:space="preserve"> </w:t>
      </w:r>
      <w:r w:rsidRPr="0068578D">
        <w:rPr>
          <w:sz w:val="28"/>
          <w:szCs w:val="28"/>
        </w:rPr>
        <w:t>которой являлся бюджет Ханты-Мансийского автономного округа – Югры</w:t>
      </w:r>
      <w:r>
        <w:rPr>
          <w:sz w:val="28"/>
          <w:szCs w:val="28"/>
        </w:rPr>
        <w:t>.</w:t>
      </w:r>
    </w:p>
    <w:p w:rsidR="0068578D" w:rsidRPr="003B037A" w:rsidP="0068578D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Данный факт отражен в протоколе об административном правонарушении </w:t>
      </w:r>
      <w:r w:rsidRPr="00273693">
        <w:rPr>
          <w:sz w:val="28"/>
          <w:szCs w:val="28"/>
        </w:rPr>
        <w:t>№</w:t>
      </w:r>
      <w:r w:rsidR="009478A9">
        <w:rPr>
          <w:sz w:val="28"/>
          <w:szCs w:val="28"/>
        </w:rPr>
        <w:t> </w:t>
      </w:r>
      <w:r>
        <w:rPr>
          <w:sz w:val="28"/>
          <w:szCs w:val="28"/>
        </w:rPr>
        <w:t>105/2026</w:t>
      </w:r>
      <w:r w:rsidRPr="00273693">
        <w:rPr>
          <w:sz w:val="28"/>
          <w:szCs w:val="28"/>
        </w:rPr>
        <w:t xml:space="preserve"> от </w:t>
      </w:r>
      <w:r>
        <w:rPr>
          <w:sz w:val="28"/>
          <w:szCs w:val="28"/>
        </w:rPr>
        <w:t>24</w:t>
      </w:r>
      <w:r w:rsidRPr="00273693">
        <w:rPr>
          <w:sz w:val="28"/>
          <w:szCs w:val="28"/>
        </w:rPr>
        <w:t>.</w:t>
      </w:r>
      <w:r>
        <w:rPr>
          <w:sz w:val="28"/>
          <w:szCs w:val="28"/>
        </w:rPr>
        <w:t>07</w:t>
      </w:r>
      <w:r w:rsidRPr="00273693">
        <w:rPr>
          <w:sz w:val="28"/>
          <w:szCs w:val="28"/>
        </w:rPr>
        <w:t>.2026</w:t>
      </w:r>
      <w:r>
        <w:rPr>
          <w:sz w:val="28"/>
          <w:szCs w:val="28"/>
        </w:rPr>
        <w:t xml:space="preserve"> и приложенных к нему документах.</w:t>
      </w:r>
    </w:p>
    <w:p w:rsidR="00C502F8" w:rsidP="00FB013D">
      <w:pPr>
        <w:pStyle w:val="BodyText"/>
        <w:spacing w:after="0"/>
        <w:ind w:firstLine="567"/>
        <w:jc w:val="both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Статьей 2.4 Код</w:t>
      </w:r>
      <w:r>
        <w:rPr>
          <w:sz w:val="28"/>
          <w:szCs w:val="28"/>
          <w:lang w:val="ru-RU"/>
        </w:rPr>
        <w:t>екса РФ об административных правонарушениях установлено, что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</w:t>
      </w:r>
      <w:r>
        <w:rPr>
          <w:sz w:val="28"/>
          <w:szCs w:val="28"/>
          <w:lang w:val="ru-RU"/>
        </w:rPr>
        <w:t>ей. В примечании к указанной статье указано, что под должностным лицом в настоящем Кодексе следует понимать лицо, постоянно, временно или в соответствии со специальными полномочиями осуществляющее функции представителя власти, то есть наделенное в установл</w:t>
      </w:r>
      <w:r>
        <w:rPr>
          <w:sz w:val="28"/>
          <w:szCs w:val="28"/>
          <w:lang w:val="ru-RU"/>
        </w:rPr>
        <w:t>енном законом порядке распорядительными полномочиями в отношении лиц, не находящихся в служебной зависимости от него, а равно лицо, выполняющее организационно-распорядительные или административно-хозяйственные функции в государственных органах, органах гос</w:t>
      </w:r>
      <w:r>
        <w:rPr>
          <w:sz w:val="28"/>
          <w:szCs w:val="28"/>
          <w:lang w:val="ru-RU"/>
        </w:rPr>
        <w:t xml:space="preserve">ударственных внебюджетных фондов Российской Федерации, органах местного самоуправления, государственных и муниципальных организациях. </w:t>
      </w:r>
    </w:p>
    <w:p w:rsidR="001427C6" w:rsidP="00780E25">
      <w:pPr>
        <w:pStyle w:val="BodyText"/>
        <w:spacing w:after="0"/>
        <w:ind w:firstLine="567"/>
        <w:jc w:val="both"/>
        <w:rPr>
          <w:sz w:val="28"/>
          <w:szCs w:val="28"/>
          <w:lang w:val="ru-RU"/>
        </w:rPr>
      </w:pPr>
      <w:r w:rsidRPr="001427C6">
        <w:rPr>
          <w:sz w:val="28"/>
          <w:szCs w:val="28"/>
          <w:lang w:val="ru-RU"/>
        </w:rPr>
        <w:t xml:space="preserve">Согласно Распоряжению администрации города Нижневартовска Ханты-Мансийского автономного округа-Югры от </w:t>
      </w:r>
      <w:r w:rsidR="00142E9D">
        <w:rPr>
          <w:sz w:val="28"/>
          <w:szCs w:val="28"/>
          <w:lang w:val="ru-RU"/>
        </w:rPr>
        <w:t>12</w:t>
      </w:r>
      <w:r w:rsidRPr="001427C6">
        <w:rPr>
          <w:sz w:val="28"/>
          <w:szCs w:val="28"/>
          <w:lang w:val="ru-RU"/>
        </w:rPr>
        <w:t>.</w:t>
      </w:r>
      <w:r w:rsidR="00142E9D">
        <w:rPr>
          <w:sz w:val="28"/>
          <w:szCs w:val="28"/>
          <w:lang w:val="ru-RU"/>
        </w:rPr>
        <w:t>04</w:t>
      </w:r>
      <w:r w:rsidRPr="001427C6">
        <w:rPr>
          <w:sz w:val="28"/>
          <w:szCs w:val="28"/>
          <w:lang w:val="ru-RU"/>
        </w:rPr>
        <w:t>.</w:t>
      </w:r>
      <w:r w:rsidR="00142E9D">
        <w:rPr>
          <w:sz w:val="28"/>
          <w:szCs w:val="28"/>
          <w:lang w:val="ru-RU"/>
        </w:rPr>
        <w:t>2023</w:t>
      </w:r>
      <w:r w:rsidRPr="001427C6">
        <w:rPr>
          <w:sz w:val="28"/>
          <w:szCs w:val="28"/>
          <w:lang w:val="ru-RU"/>
        </w:rPr>
        <w:t xml:space="preserve"> № </w:t>
      </w:r>
      <w:r w:rsidR="00142E9D">
        <w:rPr>
          <w:sz w:val="28"/>
          <w:szCs w:val="28"/>
          <w:lang w:val="ru-RU"/>
        </w:rPr>
        <w:t>236</w:t>
      </w:r>
      <w:r w:rsidRPr="001427C6">
        <w:rPr>
          <w:sz w:val="28"/>
          <w:szCs w:val="28"/>
          <w:lang w:val="ru-RU"/>
        </w:rPr>
        <w:t>-л</w:t>
      </w:r>
      <w:r w:rsidRPr="001427C6">
        <w:rPr>
          <w:sz w:val="28"/>
          <w:szCs w:val="28"/>
          <w:lang w:val="ru-RU"/>
        </w:rPr>
        <w:t xml:space="preserve">с </w:t>
      </w:r>
      <w:r w:rsidR="00142E9D">
        <w:rPr>
          <w:sz w:val="28"/>
          <w:szCs w:val="28"/>
          <w:lang w:val="ru-RU"/>
        </w:rPr>
        <w:t>Морозенко О.И.</w:t>
      </w:r>
      <w:r w:rsidRPr="001427C6">
        <w:rPr>
          <w:sz w:val="28"/>
          <w:szCs w:val="28"/>
          <w:lang w:val="ru-RU"/>
        </w:rPr>
        <w:t xml:space="preserve"> назначена на должность </w:t>
      </w:r>
      <w:r w:rsidR="00142E9D">
        <w:rPr>
          <w:sz w:val="28"/>
          <w:szCs w:val="28"/>
          <w:lang w:val="ru-RU"/>
        </w:rPr>
        <w:t>директора МБОУ «Лицей»</w:t>
      </w:r>
      <w:r w:rsidRPr="001427C6">
        <w:rPr>
          <w:sz w:val="28"/>
          <w:szCs w:val="28"/>
          <w:lang w:val="ru-RU"/>
        </w:rPr>
        <w:t xml:space="preserve"> сроком с </w:t>
      </w:r>
      <w:r w:rsidR="00142E9D">
        <w:rPr>
          <w:sz w:val="28"/>
          <w:szCs w:val="28"/>
          <w:lang w:val="ru-RU"/>
        </w:rPr>
        <w:t>13 апреля 2023</w:t>
      </w:r>
      <w:r w:rsidRPr="001427C6">
        <w:rPr>
          <w:sz w:val="28"/>
          <w:szCs w:val="28"/>
          <w:lang w:val="ru-RU"/>
        </w:rPr>
        <w:t xml:space="preserve"> года по </w:t>
      </w:r>
      <w:r w:rsidR="00142E9D">
        <w:rPr>
          <w:sz w:val="28"/>
          <w:szCs w:val="28"/>
          <w:lang w:val="ru-RU"/>
        </w:rPr>
        <w:t>12 апреля 2026</w:t>
      </w:r>
      <w:r w:rsidRPr="001427C6">
        <w:rPr>
          <w:sz w:val="28"/>
          <w:szCs w:val="28"/>
          <w:lang w:val="ru-RU"/>
        </w:rPr>
        <w:t xml:space="preserve"> года. </w:t>
      </w:r>
    </w:p>
    <w:p w:rsidR="001427C6" w:rsidP="00780E25">
      <w:pPr>
        <w:pStyle w:val="14"/>
        <w:shd w:val="clear" w:color="auto" w:fill="auto"/>
        <w:spacing w:before="0" w:after="0" w:line="240" w:lineRule="auto"/>
        <w:ind w:left="40" w:firstLine="560"/>
        <w:rPr>
          <w:spacing w:val="0"/>
          <w:sz w:val="28"/>
          <w:szCs w:val="28"/>
          <w:lang w:eastAsia="ar-SA"/>
        </w:rPr>
      </w:pPr>
      <w:r w:rsidRPr="001427C6">
        <w:rPr>
          <w:spacing w:val="0"/>
          <w:sz w:val="28"/>
          <w:szCs w:val="28"/>
          <w:lang w:eastAsia="ar-SA"/>
        </w:rPr>
        <w:t xml:space="preserve">Ответственным должностным лицом является </w:t>
      </w:r>
      <w:r w:rsidR="00142E9D">
        <w:rPr>
          <w:spacing w:val="0"/>
          <w:sz w:val="28"/>
          <w:szCs w:val="28"/>
          <w:lang w:eastAsia="ar-SA"/>
        </w:rPr>
        <w:t>директор</w:t>
      </w:r>
      <w:r w:rsidRPr="001427C6">
        <w:rPr>
          <w:spacing w:val="0"/>
          <w:sz w:val="28"/>
          <w:szCs w:val="28"/>
          <w:lang w:eastAsia="ar-SA"/>
        </w:rPr>
        <w:t xml:space="preserve"> Учреждения, который в силу пункта 5.3 Устава </w:t>
      </w:r>
      <w:r w:rsidR="00142E9D">
        <w:rPr>
          <w:spacing w:val="0"/>
          <w:sz w:val="28"/>
          <w:szCs w:val="28"/>
          <w:lang w:eastAsia="ar-SA"/>
        </w:rPr>
        <w:t>МБОУ «Лицей»</w:t>
      </w:r>
      <w:r w:rsidRPr="001427C6">
        <w:rPr>
          <w:spacing w:val="0"/>
          <w:sz w:val="28"/>
          <w:szCs w:val="28"/>
          <w:lang w:eastAsia="ar-SA"/>
        </w:rPr>
        <w:t xml:space="preserve"> осуществляет текущее руководств</w:t>
      </w:r>
      <w:r w:rsidRPr="001427C6">
        <w:rPr>
          <w:spacing w:val="0"/>
          <w:sz w:val="28"/>
          <w:szCs w:val="28"/>
          <w:lang w:eastAsia="ar-SA"/>
        </w:rPr>
        <w:t>о деятельностью Учреждения.</w:t>
      </w:r>
    </w:p>
    <w:p w:rsidR="00515785" w:rsidRPr="00156F96" w:rsidP="00515785">
      <w:pPr>
        <w:pStyle w:val="14"/>
        <w:shd w:val="clear" w:color="auto" w:fill="auto"/>
        <w:spacing w:before="0" w:after="0" w:line="240" w:lineRule="auto"/>
        <w:ind w:left="40" w:firstLine="540"/>
        <w:rPr>
          <w:sz w:val="28"/>
          <w:szCs w:val="28"/>
        </w:rPr>
      </w:pPr>
      <w:r w:rsidRPr="00D77B12">
        <w:rPr>
          <w:sz w:val="28"/>
          <w:szCs w:val="28"/>
        </w:rPr>
        <w:t xml:space="preserve">Данное правонарушение характеризуется совершением конкретной платежно-расчетной </w:t>
      </w:r>
      <w:r w:rsidRPr="00156F96">
        <w:rPr>
          <w:sz w:val="28"/>
          <w:szCs w:val="28"/>
        </w:rPr>
        <w:t xml:space="preserve">операции по нецелевому расходованию бюджетных средств и завершенностью в момент осуществления операции. </w:t>
      </w:r>
    </w:p>
    <w:p w:rsidR="00515785" w:rsidP="00515785">
      <w:pPr>
        <w:pStyle w:val="14"/>
        <w:shd w:val="clear" w:color="auto" w:fill="auto"/>
        <w:spacing w:before="0" w:after="0" w:line="240" w:lineRule="auto"/>
        <w:ind w:left="40" w:firstLine="540"/>
        <w:rPr>
          <w:sz w:val="28"/>
          <w:szCs w:val="28"/>
        </w:rPr>
      </w:pPr>
      <w:r w:rsidRPr="00156F96">
        <w:rPr>
          <w:sz w:val="28"/>
          <w:szCs w:val="28"/>
        </w:rPr>
        <w:t xml:space="preserve">Все собранные по делу об административном </w:t>
      </w:r>
      <w:r w:rsidRPr="00156F96">
        <w:rPr>
          <w:sz w:val="28"/>
          <w:szCs w:val="28"/>
        </w:rPr>
        <w:t xml:space="preserve">правонарушении доказательства, представленные административным органом, являются допустимыми, достоверными и достаточными в соответствии с </w:t>
      </w:r>
      <w:r w:rsidRPr="00156F96">
        <w:rPr>
          <w:sz w:val="28"/>
          <w:szCs w:val="28"/>
        </w:rPr>
        <w:t>требованиями </w:t>
      </w:r>
      <w:hyperlink r:id="rId5" w:anchor="/document/12125267/entry/2611" w:history="1">
        <w:r w:rsidRPr="00156F96">
          <w:rPr>
            <w:rStyle w:val="Hyperlink"/>
            <w:color w:val="auto"/>
            <w:sz w:val="28"/>
            <w:szCs w:val="28"/>
            <w:u w:val="none"/>
          </w:rPr>
          <w:t>статьи 26.11</w:t>
        </w:r>
      </w:hyperlink>
      <w:r w:rsidRPr="00156F96">
        <w:rPr>
          <w:sz w:val="28"/>
          <w:szCs w:val="28"/>
        </w:rPr>
        <w:t> КоАП РФ и свидет</w:t>
      </w:r>
      <w:r w:rsidRPr="00156F96">
        <w:rPr>
          <w:sz w:val="28"/>
          <w:szCs w:val="28"/>
        </w:rPr>
        <w:t xml:space="preserve">ельствуют о виновности </w:t>
      </w:r>
      <w:r>
        <w:rPr>
          <w:sz w:val="28"/>
          <w:szCs w:val="28"/>
        </w:rPr>
        <w:t>должностного</w:t>
      </w:r>
      <w:r w:rsidRPr="00156F96">
        <w:rPr>
          <w:sz w:val="28"/>
          <w:szCs w:val="28"/>
        </w:rPr>
        <w:t xml:space="preserve"> лица </w:t>
      </w:r>
      <w:r w:rsidR="00142E9D">
        <w:rPr>
          <w:sz w:val="28"/>
          <w:szCs w:val="28"/>
        </w:rPr>
        <w:t>МБОУ «Лицей»</w:t>
      </w:r>
      <w:r>
        <w:rPr>
          <w:sz w:val="28"/>
          <w:szCs w:val="28"/>
        </w:rPr>
        <w:t xml:space="preserve"> </w:t>
      </w:r>
      <w:r w:rsidRPr="00D17F2D" w:rsidR="001B57CE">
        <w:rPr>
          <w:sz w:val="28"/>
          <w:szCs w:val="28"/>
          <w:lang w:eastAsia="ru-RU"/>
        </w:rPr>
        <w:t xml:space="preserve">в совершении </w:t>
      </w:r>
      <w:r w:rsidR="001B57CE">
        <w:rPr>
          <w:sz w:val="28"/>
          <w:szCs w:val="28"/>
          <w:lang w:eastAsia="ru-RU"/>
        </w:rPr>
        <w:t>двух</w:t>
      </w:r>
      <w:r w:rsidRPr="00D17F2D" w:rsidR="001B57CE">
        <w:rPr>
          <w:sz w:val="28"/>
          <w:szCs w:val="28"/>
          <w:lang w:eastAsia="ru-RU"/>
        </w:rPr>
        <w:t xml:space="preserve"> административных правонарушениях</w:t>
      </w:r>
      <w:r w:rsidRPr="00156F96">
        <w:rPr>
          <w:sz w:val="28"/>
          <w:szCs w:val="28"/>
        </w:rPr>
        <w:t>.</w:t>
      </w:r>
    </w:p>
    <w:p w:rsidR="00515785" w:rsidP="005157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Оценивая доказательства в их совокупности, мировой судья квалифицирует действия </w:t>
      </w:r>
      <w:r w:rsidR="00142E9D">
        <w:rPr>
          <w:sz w:val="28"/>
        </w:rPr>
        <w:t>Морозенко О.И.</w:t>
      </w:r>
      <w:r>
        <w:rPr>
          <w:sz w:val="28"/>
          <w:szCs w:val="28"/>
        </w:rPr>
        <w:t xml:space="preserve"> по ст. 15.14 Кодекса Российской Федерации об адм</w:t>
      </w:r>
      <w:r w:rsidR="001B57CE">
        <w:rPr>
          <w:sz w:val="28"/>
          <w:szCs w:val="28"/>
        </w:rPr>
        <w:t xml:space="preserve">инистративных правонарушениях </w:t>
      </w:r>
      <w:r w:rsidRPr="001B57CE" w:rsidR="001B57CE">
        <w:rPr>
          <w:sz w:val="28"/>
          <w:szCs w:val="28"/>
        </w:rPr>
        <w:t xml:space="preserve">по каждому составу из двух административных правонарушений.  </w:t>
      </w:r>
    </w:p>
    <w:p w:rsidR="0068578D" w:rsidRPr="0068578D" w:rsidP="0068578D">
      <w:pPr>
        <w:pStyle w:val="14"/>
        <w:shd w:val="clear" w:color="auto" w:fill="auto"/>
        <w:spacing w:before="0" w:after="0" w:line="240" w:lineRule="auto"/>
        <w:ind w:firstLine="567"/>
        <w:rPr>
          <w:spacing w:val="0"/>
          <w:sz w:val="28"/>
          <w:szCs w:val="28"/>
        </w:rPr>
      </w:pPr>
      <w:r w:rsidRPr="009D3CD8">
        <w:rPr>
          <w:sz w:val="28"/>
          <w:szCs w:val="28"/>
        </w:rPr>
        <w:t>В соответствии со статьей 15.14 Кодекса Российской Федерации об</w:t>
      </w:r>
      <w:r w:rsidRPr="004A4F20">
        <w:rPr>
          <w:sz w:val="28"/>
          <w:szCs w:val="28"/>
        </w:rPr>
        <w:t xml:space="preserve"> административных правонарушениях нецелевое использование бюджетных средств, выразившееся в направлении сред</w:t>
      </w:r>
      <w:r w:rsidRPr="004A4F20">
        <w:rPr>
          <w:sz w:val="28"/>
          <w:szCs w:val="28"/>
        </w:rPr>
        <w:t>ств бюджета бюджетной системы Российской Федерации и оплате денежных обязательств в целях, не соответствующих полностью или частично целям, определенным законом (решением) о бюджете, сводной бюджетной росписью, бюджетной росписью, бюджетной сметой, договор</w:t>
      </w:r>
      <w:r w:rsidRPr="004A4F20">
        <w:rPr>
          <w:sz w:val="28"/>
          <w:szCs w:val="28"/>
        </w:rPr>
        <w:t xml:space="preserve">ом (соглашением) либо иным документом, являющимся правовым основанием предоставления указанных средств, или в направлении средств, полученных из бюджета </w:t>
      </w:r>
      <w:r w:rsidRPr="00A47A0A">
        <w:rPr>
          <w:sz w:val="28"/>
          <w:szCs w:val="28"/>
        </w:rPr>
        <w:t>бюджетной системы Российской Федерации, на цели, не соответствующие целям, определенным договором (согл</w:t>
      </w:r>
      <w:r w:rsidRPr="00A47A0A">
        <w:rPr>
          <w:sz w:val="28"/>
          <w:szCs w:val="28"/>
        </w:rPr>
        <w:t xml:space="preserve">ашением) либо иным документом, являющимся правовым основанием предоставления указанных средств, </w:t>
      </w:r>
      <w:r w:rsidRPr="00E64A24">
        <w:rPr>
          <w:spacing w:val="0"/>
          <w:sz w:val="28"/>
          <w:szCs w:val="28"/>
        </w:rPr>
        <w:t>если такое действие не содержит </w:t>
      </w:r>
      <w:hyperlink r:id="rId5" w:anchor="/document/10108000/entry/2851" w:history="1">
        <w:r w:rsidRPr="00E64A24">
          <w:rPr>
            <w:rStyle w:val="Hyperlink"/>
            <w:color w:val="auto"/>
            <w:spacing w:val="0"/>
            <w:sz w:val="28"/>
            <w:szCs w:val="28"/>
            <w:u w:val="none"/>
          </w:rPr>
          <w:t>уголовно наказуемого</w:t>
        </w:r>
      </w:hyperlink>
      <w:r w:rsidRPr="00E64A24">
        <w:rPr>
          <w:spacing w:val="0"/>
          <w:sz w:val="28"/>
          <w:szCs w:val="28"/>
        </w:rPr>
        <w:t> деяния, влечет наложение админис</w:t>
      </w:r>
      <w:r w:rsidRPr="00E64A24">
        <w:rPr>
          <w:spacing w:val="0"/>
          <w:sz w:val="28"/>
          <w:szCs w:val="28"/>
        </w:rPr>
        <w:t>тративного штрафа на должностных лиц в размере от двадцати тысяч до пятидесяти тысяч рублей или дисквалификацию на срок от одного года до трех лет.</w:t>
      </w:r>
    </w:p>
    <w:p w:rsidR="0068578D" w:rsidP="00515785">
      <w:pPr>
        <w:autoSpaceDE w:val="0"/>
        <w:autoSpaceDN w:val="0"/>
        <w:adjustRightInd w:val="0"/>
        <w:ind w:firstLine="540"/>
        <w:jc w:val="both"/>
        <w:rPr>
          <w:color w:val="000066"/>
          <w:sz w:val="28"/>
          <w:szCs w:val="28"/>
        </w:rPr>
      </w:pPr>
      <w:r w:rsidRPr="0068578D">
        <w:rPr>
          <w:color w:val="000066"/>
          <w:sz w:val="28"/>
          <w:szCs w:val="28"/>
        </w:rPr>
        <w:t xml:space="preserve">При рассмотрении дела установлено, что в ходе проведения контрольного мероприятия нарушения устранены путем перечисления денежных средств на лицевой счет учреждения в сумме </w:t>
      </w:r>
      <w:r>
        <w:rPr>
          <w:color w:val="000066"/>
          <w:sz w:val="28"/>
          <w:szCs w:val="28"/>
        </w:rPr>
        <w:t>51730,00</w:t>
      </w:r>
      <w:r w:rsidRPr="0068578D">
        <w:rPr>
          <w:color w:val="000066"/>
          <w:sz w:val="28"/>
          <w:szCs w:val="28"/>
        </w:rPr>
        <w:t xml:space="preserve"> рублей </w:t>
      </w:r>
      <w:r w:rsidR="007E60EB">
        <w:rPr>
          <w:color w:val="000066"/>
          <w:sz w:val="28"/>
          <w:szCs w:val="28"/>
        </w:rPr>
        <w:t>(</w:t>
      </w:r>
      <w:r>
        <w:rPr>
          <w:color w:val="000066"/>
          <w:sz w:val="28"/>
          <w:szCs w:val="28"/>
        </w:rPr>
        <w:t>40700,00</w:t>
      </w:r>
      <w:r w:rsidRPr="0068578D">
        <w:rPr>
          <w:color w:val="000066"/>
          <w:sz w:val="28"/>
          <w:szCs w:val="28"/>
        </w:rPr>
        <w:t xml:space="preserve"> рублей и </w:t>
      </w:r>
      <w:r>
        <w:rPr>
          <w:color w:val="000066"/>
          <w:sz w:val="28"/>
          <w:szCs w:val="28"/>
        </w:rPr>
        <w:t>11030,00</w:t>
      </w:r>
      <w:r w:rsidRPr="0068578D">
        <w:rPr>
          <w:color w:val="000066"/>
          <w:sz w:val="28"/>
          <w:szCs w:val="28"/>
        </w:rPr>
        <w:t xml:space="preserve"> рублей</w:t>
      </w:r>
      <w:r w:rsidR="007E60EB">
        <w:rPr>
          <w:color w:val="000066"/>
          <w:sz w:val="28"/>
          <w:szCs w:val="28"/>
        </w:rPr>
        <w:t>)</w:t>
      </w:r>
      <w:r>
        <w:rPr>
          <w:color w:val="000066"/>
          <w:sz w:val="28"/>
          <w:szCs w:val="28"/>
        </w:rPr>
        <w:t xml:space="preserve"> с последующим восстановлением с</w:t>
      </w:r>
      <w:r>
        <w:rPr>
          <w:color w:val="000066"/>
          <w:sz w:val="28"/>
          <w:szCs w:val="28"/>
        </w:rPr>
        <w:t>редств субсидии КС 006.10.0102</w:t>
      </w:r>
      <w:r w:rsidRPr="0068578D">
        <w:rPr>
          <w:color w:val="000066"/>
          <w:sz w:val="28"/>
          <w:szCs w:val="28"/>
        </w:rPr>
        <w:t>.</w:t>
      </w:r>
    </w:p>
    <w:p w:rsidR="00515785" w:rsidP="00515785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272EEA">
        <w:rPr>
          <w:sz w:val="28"/>
          <w:szCs w:val="28"/>
        </w:rPr>
        <w:t>В соответствии со ст. 4.2 КоАП РФ к смягчающему вину обстоятельству мировой судья относит признание вины, добровольное возмещение причинённого ущерба.</w:t>
      </w:r>
    </w:p>
    <w:p w:rsidR="00515785" w:rsidP="00515785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Обстоятельств, отягчающих административную ответственность, предусмотренн</w:t>
      </w:r>
      <w:r>
        <w:rPr>
          <w:sz w:val="28"/>
          <w:szCs w:val="28"/>
        </w:rPr>
        <w:t xml:space="preserve">ых ст. 4.3 КоАП РФ, мировым судьёй не установлено. </w:t>
      </w:r>
    </w:p>
    <w:p w:rsidR="003D1F32" w:rsidP="003D1F32">
      <w:pPr>
        <w:pStyle w:val="14"/>
        <w:shd w:val="clear" w:color="auto" w:fill="auto"/>
        <w:spacing w:before="0" w:after="0" w:line="240" w:lineRule="auto"/>
        <w:ind w:left="40" w:firstLine="560"/>
        <w:rPr>
          <w:sz w:val="28"/>
          <w:szCs w:val="28"/>
        </w:rPr>
      </w:pPr>
      <w:r w:rsidRPr="00471B90">
        <w:rPr>
          <w:sz w:val="28"/>
          <w:szCs w:val="28"/>
        </w:rPr>
        <w:t xml:space="preserve">В соответствии с ч. </w:t>
      </w:r>
      <w:r>
        <w:rPr>
          <w:sz w:val="28"/>
          <w:szCs w:val="28"/>
        </w:rPr>
        <w:t>5</w:t>
      </w:r>
      <w:r w:rsidRPr="00471B90">
        <w:rPr>
          <w:sz w:val="28"/>
          <w:szCs w:val="28"/>
        </w:rPr>
        <w:t xml:space="preserve"> ст. 4.4 Кодекса РФ об административных правонарушениях</w:t>
      </w:r>
      <w:r w:rsidRPr="00471B90">
        <w:t xml:space="preserve"> </w:t>
      </w:r>
      <w:r>
        <w:rPr>
          <w:sz w:val="28"/>
          <w:szCs w:val="28"/>
        </w:rPr>
        <w:t>е</w:t>
      </w:r>
      <w:r w:rsidRPr="00471B90">
        <w:rPr>
          <w:sz w:val="28"/>
          <w:szCs w:val="28"/>
        </w:rPr>
        <w:t>сли при проведении одного контрольного (надзорного) мероприятия в ходе осуществления государственного контроля (надзора), муни</w:t>
      </w:r>
      <w:r w:rsidRPr="00471B90">
        <w:rPr>
          <w:sz w:val="28"/>
          <w:szCs w:val="28"/>
        </w:rPr>
        <w:t>ципального контроля выявлены два и более административных правонарушения, ответственность за которые предусмотрена одной и той же статьей (частью статьи) раздела II настоящего Кодекса или закона субъекта Российской Федерации об административных правонаруше</w:t>
      </w:r>
      <w:r w:rsidRPr="00471B90">
        <w:rPr>
          <w:sz w:val="28"/>
          <w:szCs w:val="28"/>
        </w:rPr>
        <w:t>ниях, совершившему их лицу назначается административное наказание как за совершение одного административного правонарушения.</w:t>
      </w:r>
    </w:p>
    <w:p w:rsidR="00515785" w:rsidRPr="00F630FB" w:rsidP="00515785">
      <w:pPr>
        <w:ind w:firstLine="540"/>
        <w:jc w:val="both"/>
        <w:rPr>
          <w:sz w:val="28"/>
          <w:szCs w:val="28"/>
        </w:rPr>
      </w:pPr>
      <w:r w:rsidRPr="00F630FB">
        <w:rPr>
          <w:sz w:val="28"/>
          <w:szCs w:val="28"/>
        </w:rPr>
        <w:t>Решая вопрос о назначении меры ответственности, мировой судья учитывает следующее.</w:t>
      </w:r>
    </w:p>
    <w:p w:rsidR="00515785" w:rsidRPr="00F630FB" w:rsidP="00515785">
      <w:pPr>
        <w:ind w:firstLine="540"/>
        <w:jc w:val="both"/>
        <w:rPr>
          <w:sz w:val="28"/>
          <w:szCs w:val="28"/>
        </w:rPr>
      </w:pPr>
      <w:r w:rsidRPr="00F630FB">
        <w:rPr>
          <w:sz w:val="28"/>
          <w:szCs w:val="28"/>
        </w:rPr>
        <w:t>В соответствии с частью 1 статьи 4.1.1 Кодекса Р</w:t>
      </w:r>
      <w:r w:rsidRPr="00F630FB">
        <w:rPr>
          <w:sz w:val="28"/>
          <w:szCs w:val="28"/>
        </w:rPr>
        <w:t>оссийской Федерации об административных правонарушениях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</w:t>
      </w:r>
      <w:r w:rsidRPr="00F630FB">
        <w:rPr>
          <w:sz w:val="28"/>
          <w:szCs w:val="28"/>
        </w:rPr>
        <w:t>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</w:t>
      </w:r>
      <w:r w:rsidRPr="00F630FB">
        <w:rPr>
          <w:sz w:val="28"/>
          <w:szCs w:val="28"/>
        </w:rPr>
        <w:t>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</w:t>
      </w:r>
    </w:p>
    <w:p w:rsidR="00515785" w:rsidRPr="00F630FB" w:rsidP="00515785">
      <w:pPr>
        <w:ind w:firstLine="540"/>
        <w:jc w:val="both"/>
        <w:rPr>
          <w:sz w:val="28"/>
          <w:szCs w:val="28"/>
        </w:rPr>
      </w:pPr>
      <w:r w:rsidRPr="00F630FB">
        <w:rPr>
          <w:sz w:val="28"/>
          <w:szCs w:val="28"/>
        </w:rPr>
        <w:t xml:space="preserve">Согласно части 2 статьи 3.4 Кодекса Российской Федерации об административных правонарушениях </w:t>
      </w:r>
      <w:r w:rsidRPr="00F630FB">
        <w:rPr>
          <w:sz w:val="28"/>
          <w:szCs w:val="28"/>
        </w:rPr>
        <w:t>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</w:t>
      </w:r>
      <w:r w:rsidRPr="00F630FB">
        <w:rPr>
          <w:sz w:val="28"/>
          <w:szCs w:val="28"/>
        </w:rPr>
        <w:t>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 w:rsidR="00515785" w:rsidRPr="00F630FB" w:rsidP="00515785">
      <w:pPr>
        <w:ind w:firstLine="540"/>
        <w:jc w:val="both"/>
        <w:rPr>
          <w:sz w:val="28"/>
          <w:szCs w:val="28"/>
        </w:rPr>
      </w:pPr>
      <w:r w:rsidRPr="00F630FB">
        <w:rPr>
          <w:sz w:val="28"/>
          <w:szCs w:val="28"/>
        </w:rPr>
        <w:t>По смыслу взаимосвязанных положений час</w:t>
      </w:r>
      <w:r w:rsidRPr="00F630FB">
        <w:rPr>
          <w:sz w:val="28"/>
          <w:szCs w:val="28"/>
        </w:rPr>
        <w:t>ти 2 статьи 3.4 и части 1 статьи 4.1.1 Кодекса Российской Федерации об административных правонарушениях, в отсутствие совокупности всех упомянутых обстоятельств (условий применения административного наказания в виде предупреждения) возможность замены админ</w:t>
      </w:r>
      <w:r w:rsidRPr="00F630FB">
        <w:rPr>
          <w:sz w:val="28"/>
          <w:szCs w:val="28"/>
        </w:rPr>
        <w:t>истративного наказания в виде административного штрафа на предупреждение не допускается.</w:t>
      </w:r>
    </w:p>
    <w:p w:rsidR="00515785" w:rsidRPr="00F630FB" w:rsidP="00515785">
      <w:pPr>
        <w:ind w:firstLine="540"/>
        <w:jc w:val="both"/>
        <w:rPr>
          <w:sz w:val="28"/>
          <w:szCs w:val="28"/>
        </w:rPr>
      </w:pPr>
      <w:r w:rsidRPr="00F630FB">
        <w:rPr>
          <w:sz w:val="28"/>
          <w:szCs w:val="28"/>
        </w:rPr>
        <w:t>Согласно части 2 статьи 4.1.1 Кодекса Российской Федерации об административных правонарушениях административное наказание в виде административного штрафа не подлежит з</w:t>
      </w:r>
      <w:r w:rsidRPr="00F630FB">
        <w:rPr>
          <w:sz w:val="28"/>
          <w:szCs w:val="28"/>
        </w:rPr>
        <w:t>амене на предупреждение в случае совершения административного правонарушения, предусмотренного статьями 13.15, 13.37, 14.31 - 14.33, 14.56, 15.21, 15.27.3, 15.30, 19.3, 19.5, 19.5.1, 19.6, 19.8 - 19.8.2, 19.23, частями 2 и 3 статьи 19.27, статьями 19.28, 1</w:t>
      </w:r>
      <w:r w:rsidRPr="00F630FB">
        <w:rPr>
          <w:sz w:val="28"/>
          <w:szCs w:val="28"/>
        </w:rPr>
        <w:t>9.29, 19.30, 19.33, 19.34, 20.3, частью 2 статьи 20.28 настоящего Кодекса.</w:t>
      </w:r>
    </w:p>
    <w:p w:rsidR="00515785" w:rsidRPr="00F630FB" w:rsidP="00515785">
      <w:pPr>
        <w:ind w:firstLine="540"/>
        <w:jc w:val="both"/>
        <w:rPr>
          <w:sz w:val="28"/>
          <w:szCs w:val="28"/>
        </w:rPr>
      </w:pPr>
      <w:r w:rsidRPr="00F630FB">
        <w:rPr>
          <w:sz w:val="28"/>
          <w:szCs w:val="28"/>
        </w:rPr>
        <w:t>Таким образом, административное правонарушение, предусмотренное статьей 15.14 Кодекса Российской Федерации об административных правонарушениях, не отнесено к правонарушениям, при со</w:t>
      </w:r>
      <w:r w:rsidRPr="00F630FB">
        <w:rPr>
          <w:sz w:val="28"/>
          <w:szCs w:val="28"/>
        </w:rPr>
        <w:t>вершении которых недопустима замена административного штрафа на предупреждение, что позволяет суду оценивать имеющие значение для дела обстоятельства в каждом конкретном случае по своему внутреннему убеждению.</w:t>
      </w:r>
    </w:p>
    <w:p w:rsidR="00515785" w:rsidP="00515785">
      <w:pPr>
        <w:ind w:firstLine="540"/>
        <w:jc w:val="both"/>
        <w:rPr>
          <w:sz w:val="28"/>
          <w:szCs w:val="28"/>
        </w:rPr>
      </w:pPr>
      <w:r w:rsidRPr="00F630FB">
        <w:rPr>
          <w:sz w:val="28"/>
          <w:szCs w:val="28"/>
        </w:rPr>
        <w:t>Доказательств, свидетельствующи</w:t>
      </w:r>
      <w:r>
        <w:rPr>
          <w:sz w:val="28"/>
          <w:szCs w:val="28"/>
        </w:rPr>
        <w:t>х</w:t>
      </w:r>
      <w:r w:rsidRPr="00F630FB">
        <w:rPr>
          <w:sz w:val="28"/>
          <w:szCs w:val="28"/>
        </w:rPr>
        <w:t xml:space="preserve"> о том, что</w:t>
      </w:r>
      <w:r>
        <w:rPr>
          <w:sz w:val="28"/>
          <w:szCs w:val="28"/>
        </w:rPr>
        <w:t xml:space="preserve"> </w:t>
      </w:r>
      <w:r w:rsidRPr="00084304" w:rsidR="00142E9D">
        <w:rPr>
          <w:color w:val="000066"/>
          <w:sz w:val="28"/>
          <w:szCs w:val="28"/>
        </w:rPr>
        <w:t>директор муниципального бюджетного общеобразовательного учреждения «Лицей» Морозенко О.И.</w:t>
      </w:r>
      <w:r>
        <w:rPr>
          <w:sz w:val="28"/>
          <w:szCs w:val="28"/>
        </w:rPr>
        <w:t xml:space="preserve"> ранее привлекалась </w:t>
      </w:r>
      <w:r w:rsidRPr="00F630FB">
        <w:rPr>
          <w:sz w:val="28"/>
          <w:szCs w:val="28"/>
        </w:rPr>
        <w:t xml:space="preserve">к административной ответственности, в материалах дела </w:t>
      </w:r>
      <w:r>
        <w:rPr>
          <w:sz w:val="28"/>
          <w:szCs w:val="28"/>
        </w:rPr>
        <w:t>не имеется.</w:t>
      </w:r>
    </w:p>
    <w:p w:rsidR="00515785" w:rsidRPr="00F630FB" w:rsidP="00515785">
      <w:pPr>
        <w:ind w:firstLine="540"/>
        <w:jc w:val="both"/>
        <w:rPr>
          <w:sz w:val="28"/>
          <w:szCs w:val="28"/>
        </w:rPr>
      </w:pPr>
      <w:r w:rsidRPr="00F630FB">
        <w:rPr>
          <w:sz w:val="28"/>
          <w:szCs w:val="28"/>
        </w:rPr>
        <w:t xml:space="preserve">Учитывая данное обстоятельство, а также то, что совершенное </w:t>
      </w:r>
      <w:r>
        <w:rPr>
          <w:sz w:val="28"/>
          <w:szCs w:val="28"/>
        </w:rPr>
        <w:t xml:space="preserve">должностным </w:t>
      </w:r>
      <w:r w:rsidRPr="00F630FB">
        <w:rPr>
          <w:sz w:val="28"/>
          <w:szCs w:val="28"/>
        </w:rPr>
        <w:t>лицом деяни</w:t>
      </w:r>
      <w:r w:rsidRPr="00F630FB">
        <w:rPr>
          <w:sz w:val="28"/>
          <w:szCs w:val="28"/>
        </w:rPr>
        <w:t>е не повлекло причинения вреда или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</w:t>
      </w:r>
      <w:r w:rsidRPr="00F630FB">
        <w:rPr>
          <w:sz w:val="28"/>
          <w:szCs w:val="28"/>
        </w:rPr>
        <w:t>ва, угрозы чрезвычайных ситуаций природного и техногенного характера, имущественного ущерба, судья находит возможным замену наказания в виде штрафа предупреждением</w:t>
      </w:r>
      <w:r w:rsidR="003D1F32">
        <w:rPr>
          <w:sz w:val="28"/>
          <w:szCs w:val="28"/>
        </w:rPr>
        <w:t xml:space="preserve"> за каждое административное правонарушение. </w:t>
      </w:r>
    </w:p>
    <w:p w:rsidR="00515785" w:rsidP="00515785">
      <w:pPr>
        <w:ind w:firstLine="540"/>
        <w:jc w:val="both"/>
        <w:rPr>
          <w:sz w:val="28"/>
          <w:szCs w:val="28"/>
        </w:rPr>
      </w:pPr>
      <w:r w:rsidRPr="00F630FB">
        <w:rPr>
          <w:sz w:val="28"/>
          <w:szCs w:val="28"/>
        </w:rPr>
        <w:t>Руководствуясь статьями 4.</w:t>
      </w:r>
      <w:r w:rsidR="003D1F32">
        <w:rPr>
          <w:sz w:val="28"/>
          <w:szCs w:val="28"/>
        </w:rPr>
        <w:t>4</w:t>
      </w:r>
      <w:r w:rsidRPr="00F630FB">
        <w:rPr>
          <w:sz w:val="28"/>
          <w:szCs w:val="28"/>
        </w:rPr>
        <w:t>, 29.9, 29.10 Кодекса</w:t>
      </w:r>
      <w:r w:rsidRPr="00F630FB">
        <w:rPr>
          <w:sz w:val="28"/>
          <w:szCs w:val="28"/>
        </w:rPr>
        <w:t xml:space="preserve"> Российской Федерации об административных правонарушениях, мировой судья</w:t>
      </w:r>
    </w:p>
    <w:p w:rsidR="007E60EB" w:rsidRPr="00F630FB" w:rsidP="00515785">
      <w:pPr>
        <w:ind w:firstLine="540"/>
        <w:jc w:val="both"/>
        <w:rPr>
          <w:sz w:val="28"/>
          <w:szCs w:val="28"/>
        </w:rPr>
      </w:pPr>
    </w:p>
    <w:p w:rsidR="00515785" w:rsidP="00515785">
      <w:pPr>
        <w:ind w:firstLine="540"/>
        <w:jc w:val="center"/>
        <w:rPr>
          <w:sz w:val="28"/>
          <w:szCs w:val="28"/>
        </w:rPr>
      </w:pPr>
      <w:r w:rsidRPr="008E7F97">
        <w:rPr>
          <w:sz w:val="28"/>
          <w:szCs w:val="28"/>
        </w:rPr>
        <w:t>ПОСТАНОВИЛ:</w:t>
      </w:r>
    </w:p>
    <w:p w:rsidR="007E60EB" w:rsidP="00515785">
      <w:pPr>
        <w:ind w:firstLine="540"/>
        <w:jc w:val="center"/>
        <w:rPr>
          <w:sz w:val="28"/>
          <w:szCs w:val="28"/>
        </w:rPr>
      </w:pPr>
    </w:p>
    <w:p w:rsidR="00515785" w:rsidRPr="000E700F" w:rsidP="00515785">
      <w:pPr>
        <w:pStyle w:val="BodyTextIndent"/>
        <w:suppressAutoHyphens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д</w:t>
      </w:r>
      <w:r w:rsidR="00142E9D">
        <w:rPr>
          <w:sz w:val="28"/>
          <w:szCs w:val="28"/>
          <w:lang w:val="ru-RU"/>
        </w:rPr>
        <w:t>иректора муниципального бюджетного общеобразовательного учреждения «Лицей» Морозенко Ольгу Ивановну</w:t>
      </w:r>
      <w:r w:rsidRPr="0095321D">
        <w:rPr>
          <w:sz w:val="28"/>
          <w:szCs w:val="28"/>
          <w:lang w:val="ru-RU"/>
        </w:rPr>
        <w:t xml:space="preserve"> </w:t>
      </w:r>
      <w:r w:rsidRPr="008E7F97">
        <w:rPr>
          <w:sz w:val="28"/>
          <w:szCs w:val="28"/>
        </w:rPr>
        <w:t>признать виновн</w:t>
      </w:r>
      <w:r>
        <w:rPr>
          <w:sz w:val="28"/>
          <w:szCs w:val="28"/>
          <w:lang w:val="ru-RU"/>
        </w:rPr>
        <w:t xml:space="preserve">ой </w:t>
      </w:r>
      <w:r w:rsidRPr="008E7F97">
        <w:rPr>
          <w:sz w:val="28"/>
          <w:szCs w:val="28"/>
        </w:rPr>
        <w:t xml:space="preserve">в совершении административного правонарушения, предусмотренного </w:t>
      </w:r>
      <w:r>
        <w:rPr>
          <w:sz w:val="28"/>
          <w:szCs w:val="28"/>
        </w:rPr>
        <w:t>стать</w:t>
      </w:r>
      <w:r>
        <w:rPr>
          <w:sz w:val="28"/>
          <w:szCs w:val="28"/>
          <w:lang w:val="ru-RU"/>
        </w:rPr>
        <w:t xml:space="preserve">и </w:t>
      </w:r>
      <w:r>
        <w:rPr>
          <w:sz w:val="28"/>
          <w:szCs w:val="28"/>
        </w:rPr>
        <w:t>1</w:t>
      </w:r>
      <w:r>
        <w:rPr>
          <w:sz w:val="28"/>
          <w:szCs w:val="28"/>
          <w:lang w:val="ru-RU"/>
        </w:rPr>
        <w:t>5</w:t>
      </w:r>
      <w:r>
        <w:rPr>
          <w:sz w:val="28"/>
          <w:szCs w:val="28"/>
        </w:rPr>
        <w:t>.</w:t>
      </w:r>
      <w:r>
        <w:rPr>
          <w:sz w:val="28"/>
          <w:szCs w:val="28"/>
          <w:lang w:val="ru-RU"/>
        </w:rPr>
        <w:t>14</w:t>
      </w:r>
      <w:r w:rsidRPr="008E7F97">
        <w:rPr>
          <w:sz w:val="28"/>
          <w:szCs w:val="28"/>
        </w:rPr>
        <w:t xml:space="preserve"> Кодекса Российской Федерации об административных правонарушениях</w:t>
      </w:r>
      <w:r>
        <w:rPr>
          <w:sz w:val="28"/>
          <w:szCs w:val="28"/>
        </w:rPr>
        <w:t>,</w:t>
      </w:r>
      <w:r w:rsidRPr="008E7F97">
        <w:rPr>
          <w:sz w:val="28"/>
          <w:szCs w:val="28"/>
        </w:rPr>
        <w:t xml:space="preserve"> и назначить наказание в виде </w:t>
      </w:r>
      <w:r>
        <w:rPr>
          <w:sz w:val="28"/>
          <w:szCs w:val="28"/>
          <w:lang w:val="ru-RU"/>
        </w:rPr>
        <w:t xml:space="preserve">предупреждения. </w:t>
      </w:r>
    </w:p>
    <w:p w:rsidR="003E2C8E" w:rsidP="003E2C8E">
      <w:pPr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может быть обжаловано в Нижневартовский городской суд</w:t>
      </w:r>
      <w:r>
        <w:rPr>
          <w:sz w:val="28"/>
          <w:szCs w:val="28"/>
        </w:rPr>
        <w:t xml:space="preserve"> в течение </w:t>
      </w:r>
      <w:r>
        <w:rPr>
          <w:color w:val="7030A0"/>
          <w:sz w:val="28"/>
          <w:szCs w:val="28"/>
        </w:rPr>
        <w:t xml:space="preserve">десяти дней </w:t>
      </w:r>
      <w:r>
        <w:rPr>
          <w:sz w:val="28"/>
          <w:szCs w:val="28"/>
        </w:rPr>
        <w:t>со дня вручения или получения копии постановления через мирового судью судебного участка № 5.</w:t>
      </w:r>
    </w:p>
    <w:p w:rsidR="007E60EB" w:rsidP="003E2C8E">
      <w:pPr>
        <w:ind w:firstLine="540"/>
        <w:jc w:val="both"/>
        <w:rPr>
          <w:sz w:val="28"/>
          <w:szCs w:val="28"/>
        </w:rPr>
      </w:pPr>
    </w:p>
    <w:p w:rsidR="00142E9D" w:rsidP="003E2C8E">
      <w:pPr>
        <w:ind w:firstLine="540"/>
        <w:jc w:val="both"/>
        <w:rPr>
          <w:sz w:val="28"/>
          <w:szCs w:val="28"/>
        </w:rPr>
      </w:pPr>
    </w:p>
    <w:p w:rsidR="00142E9D" w:rsidRPr="00351B2A" w:rsidP="00142E9D">
      <w:pPr>
        <w:pStyle w:val="PlainText"/>
        <w:ind w:right="-5"/>
        <w:rPr>
          <w:rFonts w:ascii="Times New Roman" w:eastAsia="MS Mincho" w:hAnsi="Times New Roman" w:cs="Times New Roman"/>
          <w:bCs/>
          <w:sz w:val="28"/>
          <w:szCs w:val="28"/>
        </w:rPr>
      </w:pPr>
      <w:r w:rsidRPr="00351B2A">
        <w:rPr>
          <w:rFonts w:ascii="Times New Roman" w:eastAsia="MS Mincho" w:hAnsi="Times New Roman" w:cs="Times New Roman"/>
          <w:bCs/>
          <w:sz w:val="28"/>
          <w:szCs w:val="28"/>
        </w:rPr>
        <w:t>Мировой судья                                                                                      Т.А. Лаптева</w:t>
      </w:r>
    </w:p>
    <w:sectPr w:rsidSect="007E60EB">
      <w:headerReference w:type="even" r:id="rId6"/>
      <w:headerReference w:type="default" r:id="rId7"/>
      <w:footerReference w:type="default" r:id="rId8"/>
      <w:pgSz w:w="11906" w:h="16838"/>
      <w:pgMar w:top="284" w:right="849" w:bottom="426" w:left="1247" w:header="720" w:footer="709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F4D">
    <w:pPr>
      <w:pStyle w:val="Footer"/>
      <w:ind w:right="360"/>
    </w:pPr>
    <w:r>
      <w:rPr>
        <w:noProof/>
        <w:lang w:val="ru-RU" w:eastAsia="ru-RU"/>
      </w:rPr>
      <mc:AlternateContent>
        <mc:Choice Requires="wps">
          <w:drawing>
            <wp:anchor distT="0" distB="0" distL="0" distR="0" simplePos="0" relativeHeight="251658240" behindDoc="0" locked="0" layoutInCell="1" allowOverlap="1">
              <wp:simplePos x="0" y="0"/>
              <wp:positionH relativeFrom="page">
                <wp:posOffset>6943725</wp:posOffset>
              </wp:positionH>
              <wp:positionV relativeFrom="paragraph">
                <wp:posOffset>635</wp:posOffset>
              </wp:positionV>
              <wp:extent cx="73660" cy="172085"/>
              <wp:effectExtent l="0" t="0" r="0" b="0"/>
              <wp:wrapSquare wrapText="largest"/>
              <wp:docPr id="1" name="Надпись 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3660" cy="172085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66F4D">
                          <w:pPr>
                            <w:pStyle w:val="Footer"/>
                          </w:pPr>
                        </w:p>
                      </w:txbxContent>
                    </wps:txbx>
                    <wps:bodyPr rot="0" vert="horz" wrap="square" lIns="0" tIns="0" rIns="0" bIns="0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2049" type="#_x0000_t202" style="width:5.8pt;height:13.55pt;margin-top:0.05pt;margin-left:546.75pt;mso-height-percent:0;mso-height-relative:page;mso-position-horizontal-relative:page;mso-width-percent:0;mso-width-relative:page;mso-wrap-distance-bottom:0;mso-wrap-distance-left:0;mso-wrap-distance-right:0;mso-wrap-distance-top:0;mso-wrap-style:square;position:absolute;visibility:visible;v-text-anchor:top;z-index:251659264" stroked="f">
              <v:fill opacity="0"/>
              <v:textbox inset="0,0,0,0">
                <w:txbxContent>
                  <w:p w:rsidR="00D66F4D">
                    <w:pPr>
                      <w:pStyle w:val="Footer"/>
                    </w:pPr>
                  </w:p>
                </w:txbxContent>
              </v:textbox>
              <w10:wrap type="square" side="largest"/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F4D" w:rsidP="00A53AF3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0D6FFF">
      <w:rPr>
        <w:rStyle w:val="PageNumber"/>
        <w:noProof/>
      </w:rPr>
      <w:t>3</w:t>
    </w:r>
    <w:r>
      <w:rPr>
        <w:rStyle w:val="PageNumber"/>
      </w:rPr>
      <w:fldChar w:fldCharType="end"/>
    </w:r>
  </w:p>
  <w:p w:rsidR="00D66F4D" w:rsidP="00A53AF3">
    <w:pPr>
      <w:pStyle w:val="Header"/>
      <w:ind w:right="360"/>
    </w:pPr>
  </w:p>
  <w:p w:rsidR="00D66F4D"/>
  <w:p w:rsidR="00D66F4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66F4D">
    <w:pPr>
      <w:pStyle w:val="Header"/>
      <w:jc w:val="center"/>
    </w:pPr>
    <w:r>
      <w:fldChar w:fldCharType="begin"/>
    </w:r>
    <w:r>
      <w:instrText>PAGE   \* MERGEFORMAT</w:instrText>
    </w:r>
    <w:r>
      <w:fldChar w:fldCharType="separate"/>
    </w:r>
    <w:r w:rsidRPr="00D55BB2" w:rsidR="00D55BB2">
      <w:rPr>
        <w:noProof/>
        <w:lang w:val="ru-RU"/>
      </w:rPr>
      <w:t>9</w:t>
    </w:r>
    <w:r>
      <w:fldChar w:fldCharType="end"/>
    </w:r>
  </w:p>
  <w:p w:rsidR="00D66F4D">
    <w:pPr>
      <w:pStyle w:val="Header"/>
    </w:pPr>
  </w:p>
  <w:p w:rsidR="00D66F4D"/>
  <w:p w:rsidR="00D66F4D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2019"/>
      <w:numFmt w:val="decimal"/>
      <w:lvlText w:val="27.12.%1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>
    <w:nsid w:val="00EB5C25"/>
    <w:multiLevelType w:val="multilevel"/>
    <w:tmpl w:val="287A5232"/>
    <w:lvl w:ilvl="0">
      <w:start w:val="2018"/>
      <w:numFmt w:val="decimal"/>
      <w:lvlText w:val="26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8"/>
        <w:szCs w:val="28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2">
    <w:nsid w:val="169D3401"/>
    <w:multiLevelType w:val="multilevel"/>
    <w:tmpl w:val="A4749F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3">
    <w:nsid w:val="277F0028"/>
    <w:multiLevelType w:val="multilevel"/>
    <w:tmpl w:val="5712A04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4">
    <w:nsid w:val="2D222DEE"/>
    <w:multiLevelType w:val="multilevel"/>
    <w:tmpl w:val="806E7578"/>
    <w:lvl w:ilvl="0">
      <w:start w:val="2018"/>
      <w:numFmt w:val="decimal"/>
      <w:lvlText w:val="26.06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5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abstractNum w:abstractNumId="5">
    <w:nsid w:val="2E441B97"/>
    <w:multiLevelType w:val="hybridMultilevel"/>
    <w:tmpl w:val="5F8861E8"/>
    <w:lvl w:ilvl="0">
      <w:start w:val="26"/>
      <w:numFmt w:val="decimal"/>
      <w:lvlText w:val="%1"/>
      <w:lvlJc w:val="left"/>
      <w:pPr>
        <w:ind w:left="9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680" w:hanging="360"/>
      </w:pPr>
    </w:lvl>
    <w:lvl w:ilvl="2" w:tentative="1">
      <w:start w:val="1"/>
      <w:numFmt w:val="lowerRoman"/>
      <w:lvlText w:val="%3."/>
      <w:lvlJc w:val="right"/>
      <w:pPr>
        <w:ind w:left="2400" w:hanging="180"/>
      </w:pPr>
    </w:lvl>
    <w:lvl w:ilvl="3" w:tentative="1">
      <w:start w:val="1"/>
      <w:numFmt w:val="decimal"/>
      <w:lvlText w:val="%4."/>
      <w:lvlJc w:val="left"/>
      <w:pPr>
        <w:ind w:left="3120" w:hanging="360"/>
      </w:pPr>
    </w:lvl>
    <w:lvl w:ilvl="4" w:tentative="1">
      <w:start w:val="1"/>
      <w:numFmt w:val="lowerLetter"/>
      <w:lvlText w:val="%5."/>
      <w:lvlJc w:val="left"/>
      <w:pPr>
        <w:ind w:left="3840" w:hanging="360"/>
      </w:pPr>
    </w:lvl>
    <w:lvl w:ilvl="5" w:tentative="1">
      <w:start w:val="1"/>
      <w:numFmt w:val="lowerRoman"/>
      <w:lvlText w:val="%6."/>
      <w:lvlJc w:val="right"/>
      <w:pPr>
        <w:ind w:left="4560" w:hanging="180"/>
      </w:pPr>
    </w:lvl>
    <w:lvl w:ilvl="6" w:tentative="1">
      <w:start w:val="1"/>
      <w:numFmt w:val="decimal"/>
      <w:lvlText w:val="%7."/>
      <w:lvlJc w:val="left"/>
      <w:pPr>
        <w:ind w:left="5280" w:hanging="360"/>
      </w:pPr>
    </w:lvl>
    <w:lvl w:ilvl="7" w:tentative="1">
      <w:start w:val="1"/>
      <w:numFmt w:val="lowerLetter"/>
      <w:lvlText w:val="%8."/>
      <w:lvlJc w:val="left"/>
      <w:pPr>
        <w:ind w:left="6000" w:hanging="360"/>
      </w:pPr>
    </w:lvl>
    <w:lvl w:ilvl="8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6">
    <w:nsid w:val="795574AC"/>
    <w:multiLevelType w:val="multilevel"/>
    <w:tmpl w:val="9154B84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25"/>
        <w:szCs w:val="25"/>
        <w:u w:val="none"/>
        <w:lang w:val="ru-RU"/>
      </w:rPr>
    </w:lvl>
    <w:lvl w:ilvl="1">
      <w:start w:val="0"/>
      <w:numFmt w:val="decimal"/>
      <w:lvlJc w:val="left"/>
    </w:lvl>
    <w:lvl w:ilvl="2">
      <w:start w:val="0"/>
      <w:numFmt w:val="decimal"/>
      <w:lvlJc w:val="left"/>
    </w:lvl>
    <w:lvl w:ilvl="3">
      <w:start w:val="0"/>
      <w:numFmt w:val="decimal"/>
      <w:lvlJc w:val="left"/>
    </w:lvl>
    <w:lvl w:ilvl="4">
      <w:start w:val="0"/>
      <w:numFmt w:val="decimal"/>
      <w:lvlJc w:val="left"/>
    </w:lvl>
    <w:lvl w:ilvl="5">
      <w:start w:val="0"/>
      <w:numFmt w:val="decimal"/>
      <w:lvlJc w:val="left"/>
    </w:lvl>
    <w:lvl w:ilvl="6">
      <w:start w:val="0"/>
      <w:numFmt w:val="decimal"/>
      <w:lvlJc w:val="left"/>
    </w:lvl>
    <w:lvl w:ilvl="7">
      <w:start w:val="0"/>
      <w:numFmt w:val="decimal"/>
      <w:lvlJc w:val="left"/>
    </w:lvl>
    <w:lvl w:ilvl="8">
      <w:start w:val="0"/>
      <w:numFmt w:val="decimal"/>
      <w:lvlJc w:val="left"/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346F"/>
    <w:rsid w:val="00014FE8"/>
    <w:rsid w:val="000239FA"/>
    <w:rsid w:val="0003007A"/>
    <w:rsid w:val="000370BD"/>
    <w:rsid w:val="000443E9"/>
    <w:rsid w:val="00064DA1"/>
    <w:rsid w:val="00067EA3"/>
    <w:rsid w:val="000778DA"/>
    <w:rsid w:val="00077FD7"/>
    <w:rsid w:val="000813DF"/>
    <w:rsid w:val="00084304"/>
    <w:rsid w:val="00093467"/>
    <w:rsid w:val="00094812"/>
    <w:rsid w:val="000A0953"/>
    <w:rsid w:val="000C03D1"/>
    <w:rsid w:val="000C3035"/>
    <w:rsid w:val="000D6FFF"/>
    <w:rsid w:val="000E57AF"/>
    <w:rsid w:val="000E700F"/>
    <w:rsid w:val="001021AD"/>
    <w:rsid w:val="001046B4"/>
    <w:rsid w:val="001060FA"/>
    <w:rsid w:val="00126C00"/>
    <w:rsid w:val="00134AD2"/>
    <w:rsid w:val="0013564B"/>
    <w:rsid w:val="00137304"/>
    <w:rsid w:val="001427C6"/>
    <w:rsid w:val="00142E9D"/>
    <w:rsid w:val="00143FD6"/>
    <w:rsid w:val="00156F96"/>
    <w:rsid w:val="00183593"/>
    <w:rsid w:val="0018574D"/>
    <w:rsid w:val="001B57CE"/>
    <w:rsid w:val="001C1AC8"/>
    <w:rsid w:val="001C2E09"/>
    <w:rsid w:val="001F5682"/>
    <w:rsid w:val="0022343B"/>
    <w:rsid w:val="0022382F"/>
    <w:rsid w:val="0025169C"/>
    <w:rsid w:val="00255CEB"/>
    <w:rsid w:val="00272EEA"/>
    <w:rsid w:val="00273693"/>
    <w:rsid w:val="0027456A"/>
    <w:rsid w:val="0027495D"/>
    <w:rsid w:val="00284964"/>
    <w:rsid w:val="002855E6"/>
    <w:rsid w:val="00287F65"/>
    <w:rsid w:val="00295031"/>
    <w:rsid w:val="00296D9E"/>
    <w:rsid w:val="002B077B"/>
    <w:rsid w:val="002B7136"/>
    <w:rsid w:val="002E6321"/>
    <w:rsid w:val="002F5AB4"/>
    <w:rsid w:val="003300E8"/>
    <w:rsid w:val="00331FD3"/>
    <w:rsid w:val="00344637"/>
    <w:rsid w:val="0035103B"/>
    <w:rsid w:val="00351B2A"/>
    <w:rsid w:val="003B037A"/>
    <w:rsid w:val="003B25D6"/>
    <w:rsid w:val="003D1F32"/>
    <w:rsid w:val="003E2C8E"/>
    <w:rsid w:val="003E361A"/>
    <w:rsid w:val="003F2C9E"/>
    <w:rsid w:val="00407BE7"/>
    <w:rsid w:val="00416E9A"/>
    <w:rsid w:val="00432360"/>
    <w:rsid w:val="004422D6"/>
    <w:rsid w:val="0045263D"/>
    <w:rsid w:val="00471B90"/>
    <w:rsid w:val="00472877"/>
    <w:rsid w:val="00474B62"/>
    <w:rsid w:val="00482591"/>
    <w:rsid w:val="0048271C"/>
    <w:rsid w:val="00493ED3"/>
    <w:rsid w:val="00495A85"/>
    <w:rsid w:val="004A12D6"/>
    <w:rsid w:val="004A15DD"/>
    <w:rsid w:val="004A4F20"/>
    <w:rsid w:val="004B5357"/>
    <w:rsid w:val="004C6FE2"/>
    <w:rsid w:val="004D51A4"/>
    <w:rsid w:val="004D6EB0"/>
    <w:rsid w:val="004F2FD6"/>
    <w:rsid w:val="004F341C"/>
    <w:rsid w:val="00503888"/>
    <w:rsid w:val="00515785"/>
    <w:rsid w:val="005310A0"/>
    <w:rsid w:val="005416EB"/>
    <w:rsid w:val="005656D1"/>
    <w:rsid w:val="00566599"/>
    <w:rsid w:val="005C29A4"/>
    <w:rsid w:val="00623C66"/>
    <w:rsid w:val="00626B76"/>
    <w:rsid w:val="0063016B"/>
    <w:rsid w:val="006402BB"/>
    <w:rsid w:val="00644BA6"/>
    <w:rsid w:val="00671B19"/>
    <w:rsid w:val="0068578D"/>
    <w:rsid w:val="006869B2"/>
    <w:rsid w:val="006A4332"/>
    <w:rsid w:val="006E3396"/>
    <w:rsid w:val="00715015"/>
    <w:rsid w:val="00715E0A"/>
    <w:rsid w:val="007211CA"/>
    <w:rsid w:val="00722572"/>
    <w:rsid w:val="00724C82"/>
    <w:rsid w:val="00724CF8"/>
    <w:rsid w:val="0073185E"/>
    <w:rsid w:val="00747327"/>
    <w:rsid w:val="00747380"/>
    <w:rsid w:val="00761CFF"/>
    <w:rsid w:val="00762707"/>
    <w:rsid w:val="00780E25"/>
    <w:rsid w:val="007A71D3"/>
    <w:rsid w:val="007E60EB"/>
    <w:rsid w:val="007E7CE6"/>
    <w:rsid w:val="007F62DC"/>
    <w:rsid w:val="00834010"/>
    <w:rsid w:val="00837B7F"/>
    <w:rsid w:val="00842F99"/>
    <w:rsid w:val="008641F4"/>
    <w:rsid w:val="008712D7"/>
    <w:rsid w:val="008819D2"/>
    <w:rsid w:val="00891CC4"/>
    <w:rsid w:val="008B756F"/>
    <w:rsid w:val="008C1007"/>
    <w:rsid w:val="008E1648"/>
    <w:rsid w:val="008E7F97"/>
    <w:rsid w:val="00915849"/>
    <w:rsid w:val="00915D08"/>
    <w:rsid w:val="00922388"/>
    <w:rsid w:val="00923CC5"/>
    <w:rsid w:val="009277E5"/>
    <w:rsid w:val="00937D10"/>
    <w:rsid w:val="009478A9"/>
    <w:rsid w:val="00953107"/>
    <w:rsid w:val="0095321D"/>
    <w:rsid w:val="0096346F"/>
    <w:rsid w:val="009642AA"/>
    <w:rsid w:val="00964D94"/>
    <w:rsid w:val="0096589A"/>
    <w:rsid w:val="009717E3"/>
    <w:rsid w:val="00995EAB"/>
    <w:rsid w:val="009967CA"/>
    <w:rsid w:val="009D3CD8"/>
    <w:rsid w:val="00A050D9"/>
    <w:rsid w:val="00A32999"/>
    <w:rsid w:val="00A47A0A"/>
    <w:rsid w:val="00A53AF3"/>
    <w:rsid w:val="00A613B0"/>
    <w:rsid w:val="00A77C24"/>
    <w:rsid w:val="00A82AE8"/>
    <w:rsid w:val="00A8467B"/>
    <w:rsid w:val="00A92E6A"/>
    <w:rsid w:val="00AA1194"/>
    <w:rsid w:val="00AC0C8A"/>
    <w:rsid w:val="00AC49A9"/>
    <w:rsid w:val="00AC57C8"/>
    <w:rsid w:val="00AE60F4"/>
    <w:rsid w:val="00AF6116"/>
    <w:rsid w:val="00B51089"/>
    <w:rsid w:val="00B652B2"/>
    <w:rsid w:val="00B77158"/>
    <w:rsid w:val="00B92432"/>
    <w:rsid w:val="00B95FBD"/>
    <w:rsid w:val="00BA28CB"/>
    <w:rsid w:val="00BC14F3"/>
    <w:rsid w:val="00BC30C9"/>
    <w:rsid w:val="00BC3BA1"/>
    <w:rsid w:val="00BC425F"/>
    <w:rsid w:val="00BD2348"/>
    <w:rsid w:val="00BE0A31"/>
    <w:rsid w:val="00BF5EB2"/>
    <w:rsid w:val="00C02E7B"/>
    <w:rsid w:val="00C3010F"/>
    <w:rsid w:val="00C454F0"/>
    <w:rsid w:val="00C4567D"/>
    <w:rsid w:val="00C502F8"/>
    <w:rsid w:val="00C536D9"/>
    <w:rsid w:val="00C5576E"/>
    <w:rsid w:val="00C558A3"/>
    <w:rsid w:val="00C73ADD"/>
    <w:rsid w:val="00CA4627"/>
    <w:rsid w:val="00CF24CE"/>
    <w:rsid w:val="00D04141"/>
    <w:rsid w:val="00D04BE9"/>
    <w:rsid w:val="00D16A91"/>
    <w:rsid w:val="00D17F2D"/>
    <w:rsid w:val="00D31435"/>
    <w:rsid w:val="00D325D8"/>
    <w:rsid w:val="00D469EF"/>
    <w:rsid w:val="00D5064F"/>
    <w:rsid w:val="00D55BB2"/>
    <w:rsid w:val="00D5659A"/>
    <w:rsid w:val="00D66F4D"/>
    <w:rsid w:val="00D76239"/>
    <w:rsid w:val="00D77B12"/>
    <w:rsid w:val="00D8056D"/>
    <w:rsid w:val="00D83162"/>
    <w:rsid w:val="00D909DE"/>
    <w:rsid w:val="00D93640"/>
    <w:rsid w:val="00DC2BBD"/>
    <w:rsid w:val="00DF40AB"/>
    <w:rsid w:val="00E05767"/>
    <w:rsid w:val="00E23E70"/>
    <w:rsid w:val="00E23F7F"/>
    <w:rsid w:val="00E3314E"/>
    <w:rsid w:val="00E51B82"/>
    <w:rsid w:val="00E62D50"/>
    <w:rsid w:val="00E643E3"/>
    <w:rsid w:val="00E64A24"/>
    <w:rsid w:val="00E77ACD"/>
    <w:rsid w:val="00EA63D9"/>
    <w:rsid w:val="00EA6D89"/>
    <w:rsid w:val="00EB5988"/>
    <w:rsid w:val="00ED5572"/>
    <w:rsid w:val="00EE61FB"/>
    <w:rsid w:val="00EE7CFC"/>
    <w:rsid w:val="00F13C5E"/>
    <w:rsid w:val="00F32ADE"/>
    <w:rsid w:val="00F51551"/>
    <w:rsid w:val="00F5379B"/>
    <w:rsid w:val="00F607A8"/>
    <w:rsid w:val="00F61BD3"/>
    <w:rsid w:val="00F630FB"/>
    <w:rsid w:val="00F804FC"/>
    <w:rsid w:val="00F863F6"/>
    <w:rsid w:val="00F90FDC"/>
    <w:rsid w:val="00F95BF0"/>
    <w:rsid w:val="00FB013D"/>
    <w:rsid w:val="00FB0A45"/>
    <w:rsid w:val="00FB1DC3"/>
    <w:rsid w:val="00FD3E22"/>
    <w:rsid w:val="00FE54A3"/>
    <w:rsid w:val="00FE7796"/>
    <w:rsid w:val="00FF0AF3"/>
    <w:rsid w:val="00FF49C6"/>
    <w:rsid w:val="00FF650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B4B1729C-BA6F-490C-BC56-908F28656E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57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eading1">
    <w:name w:val="heading 1"/>
    <w:basedOn w:val="Normal"/>
    <w:next w:val="Normal"/>
    <w:link w:val="15"/>
    <w:uiPriority w:val="99"/>
    <w:qFormat/>
    <w:rsid w:val="004F341C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eastAsiaTheme="minorHAnsi" w:cs="Arial"/>
      <w:b/>
      <w:bCs/>
      <w:color w:val="26282F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uiPriority w:val="99"/>
    <w:rsid w:val="00C5576E"/>
    <w:rPr>
      <w:rFonts w:cs="Times New Roman"/>
    </w:rPr>
  </w:style>
  <w:style w:type="paragraph" w:styleId="BodyText">
    <w:name w:val="Body Text"/>
    <w:basedOn w:val="Normal"/>
    <w:link w:val="a"/>
    <w:uiPriority w:val="99"/>
    <w:rsid w:val="00C5576E"/>
    <w:pPr>
      <w:spacing w:after="120"/>
    </w:pPr>
    <w:rPr>
      <w:lang w:val="x-none"/>
    </w:rPr>
  </w:style>
  <w:style w:type="character" w:customStyle="1" w:styleId="a">
    <w:name w:val="Основной текст Знак"/>
    <w:basedOn w:val="DefaultParagraphFont"/>
    <w:link w:val="BodyText"/>
    <w:uiPriority w:val="99"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BodyTextIndent">
    <w:name w:val="Body Text Indent"/>
    <w:basedOn w:val="Normal"/>
    <w:link w:val="1"/>
    <w:uiPriority w:val="99"/>
    <w:rsid w:val="00C5576E"/>
    <w:pPr>
      <w:ind w:firstLine="540"/>
      <w:jc w:val="both"/>
    </w:pPr>
    <w:rPr>
      <w:lang w:val="x-none"/>
    </w:rPr>
  </w:style>
  <w:style w:type="character" w:customStyle="1" w:styleId="a0">
    <w:name w:val="Основной текст с отступом Знак"/>
    <w:basedOn w:val="DefaultParagraphFont"/>
    <w:uiPriority w:val="99"/>
    <w:semiHidden/>
    <w:rsid w:val="00C5576E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">
    <w:name w:val="Основной текст с отступом Знак1"/>
    <w:link w:val="BodyTextIndent"/>
    <w:uiPriority w:val="99"/>
    <w:locked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Footer">
    <w:name w:val="footer"/>
    <w:basedOn w:val="Normal"/>
    <w:link w:val="a1"/>
    <w:uiPriority w:val="99"/>
    <w:rsid w:val="00C5576E"/>
    <w:pPr>
      <w:tabs>
        <w:tab w:val="center" w:pos="4677"/>
        <w:tab w:val="right" w:pos="9355"/>
      </w:tabs>
    </w:pPr>
    <w:rPr>
      <w:lang w:val="x-none"/>
    </w:rPr>
  </w:style>
  <w:style w:type="character" w:customStyle="1" w:styleId="a1">
    <w:name w:val="Нижний колонтитул Знак"/>
    <w:basedOn w:val="DefaultParagraphFont"/>
    <w:link w:val="Footer"/>
    <w:uiPriority w:val="99"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paragraph" w:styleId="Header">
    <w:name w:val="header"/>
    <w:basedOn w:val="Normal"/>
    <w:link w:val="a2"/>
    <w:rsid w:val="00C5576E"/>
    <w:pPr>
      <w:suppressLineNumbers/>
      <w:tabs>
        <w:tab w:val="center" w:pos="4819"/>
        <w:tab w:val="right" w:pos="9638"/>
      </w:tabs>
    </w:pPr>
    <w:rPr>
      <w:lang w:val="x-none"/>
    </w:rPr>
  </w:style>
  <w:style w:type="character" w:customStyle="1" w:styleId="a2">
    <w:name w:val="Верхний колонтитул Знак"/>
    <w:basedOn w:val="DefaultParagraphFont"/>
    <w:link w:val="Header"/>
    <w:rsid w:val="00C5576E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styleId="Hyperlink">
    <w:name w:val="Hyperlink"/>
    <w:uiPriority w:val="99"/>
    <w:rsid w:val="00C5576E"/>
    <w:rPr>
      <w:color w:val="0000FF"/>
      <w:u w:val="single"/>
    </w:rPr>
  </w:style>
  <w:style w:type="paragraph" w:customStyle="1" w:styleId="ConsPlusNormal">
    <w:name w:val="ConsPlusNormal"/>
    <w:rsid w:val="00C5576E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s1">
    <w:name w:val="s_1"/>
    <w:basedOn w:val="Normal"/>
    <w:rsid w:val="00C5576E"/>
    <w:pPr>
      <w:spacing w:before="100" w:beforeAutospacing="1" w:after="100" w:afterAutospacing="1"/>
    </w:pPr>
    <w:rPr>
      <w:lang w:eastAsia="ru-RU"/>
    </w:rPr>
  </w:style>
  <w:style w:type="paragraph" w:styleId="PlainText">
    <w:name w:val="Plain Text"/>
    <w:aliases w:val="Знак,Знак Знак Знак Знак,Знак Знак1 Знак,Текст Знак1 Знак"/>
    <w:basedOn w:val="Normal"/>
    <w:link w:val="a3"/>
    <w:rsid w:val="00C5576E"/>
    <w:rPr>
      <w:rFonts w:ascii="Courier New" w:hAnsi="Courier New" w:cs="Courier New"/>
      <w:sz w:val="20"/>
      <w:szCs w:val="20"/>
      <w:lang w:eastAsia="ru-RU"/>
    </w:rPr>
  </w:style>
  <w:style w:type="character" w:customStyle="1" w:styleId="a3">
    <w:name w:val="Текст Знак"/>
    <w:aliases w:val="Знак Знак,Знак Знак Знак Знак Знак,Знак Знак1 Знак Знак,Текст Знак1 Знак Знак"/>
    <w:basedOn w:val="DefaultParagraphFont"/>
    <w:link w:val="PlainText"/>
    <w:rsid w:val="00C5576E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BalloonText">
    <w:name w:val="Balloon Text"/>
    <w:basedOn w:val="Normal"/>
    <w:link w:val="a4"/>
    <w:uiPriority w:val="99"/>
    <w:semiHidden/>
    <w:unhideWhenUsed/>
    <w:rsid w:val="00C5576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C5576E"/>
    <w:rPr>
      <w:rFonts w:ascii="Segoe UI" w:eastAsia="Times New Roman" w:hAnsi="Segoe UI" w:cs="Segoe UI"/>
      <w:sz w:val="18"/>
      <w:szCs w:val="18"/>
      <w:lang w:eastAsia="ar-SA"/>
    </w:rPr>
  </w:style>
  <w:style w:type="character" w:customStyle="1" w:styleId="a5">
    <w:name w:val="Гипертекстовая ссылка"/>
    <w:basedOn w:val="DefaultParagraphFont"/>
    <w:uiPriority w:val="99"/>
    <w:rsid w:val="0018574D"/>
    <w:rPr>
      <w:color w:val="106BBE"/>
    </w:rPr>
  </w:style>
  <w:style w:type="character" w:customStyle="1" w:styleId="a6">
    <w:name w:val="Основной текст_"/>
    <w:basedOn w:val="DefaultParagraphFont"/>
    <w:link w:val="14"/>
    <w:rsid w:val="009717E3"/>
    <w:rPr>
      <w:rFonts w:ascii="Times New Roman" w:eastAsia="Times New Roman" w:hAnsi="Times New Roman" w:cs="Times New Roman"/>
      <w:spacing w:val="5"/>
      <w:sz w:val="25"/>
      <w:szCs w:val="25"/>
      <w:shd w:val="clear" w:color="auto" w:fill="FFFFFF"/>
    </w:rPr>
  </w:style>
  <w:style w:type="character" w:customStyle="1" w:styleId="0pt">
    <w:name w:val="Основной текст + Интервал 0 pt"/>
    <w:basedOn w:val="a6"/>
    <w:rsid w:val="009717E3"/>
    <w:rPr>
      <w:rFonts w:ascii="Times New Roman" w:eastAsia="Times New Roman" w:hAnsi="Times New Roman" w:cs="Times New Roman"/>
      <w:color w:val="000000"/>
      <w:spacing w:val="4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14">
    <w:name w:val="Основной текст1"/>
    <w:basedOn w:val="Normal"/>
    <w:link w:val="a6"/>
    <w:rsid w:val="009717E3"/>
    <w:pPr>
      <w:widowControl w:val="0"/>
      <w:shd w:val="clear" w:color="auto" w:fill="FFFFFF"/>
      <w:spacing w:before="300" w:after="420" w:line="0" w:lineRule="atLeast"/>
      <w:jc w:val="both"/>
    </w:pPr>
    <w:rPr>
      <w:spacing w:val="5"/>
      <w:sz w:val="25"/>
      <w:szCs w:val="25"/>
      <w:lang w:eastAsia="en-US"/>
    </w:rPr>
  </w:style>
  <w:style w:type="character" w:customStyle="1" w:styleId="9">
    <w:name w:val="Основной текст (9)_"/>
    <w:basedOn w:val="DefaultParagraphFont"/>
    <w:link w:val="90"/>
    <w:rsid w:val="00D469EF"/>
    <w:rPr>
      <w:rFonts w:ascii="Times New Roman" w:eastAsia="Times New Roman" w:hAnsi="Times New Roman" w:cs="Times New Roman"/>
      <w:i/>
      <w:iCs/>
      <w:spacing w:val="2"/>
      <w:shd w:val="clear" w:color="auto" w:fill="FFFFFF"/>
    </w:rPr>
  </w:style>
  <w:style w:type="paragraph" w:customStyle="1" w:styleId="90">
    <w:name w:val="Основной текст (9)"/>
    <w:basedOn w:val="Normal"/>
    <w:link w:val="9"/>
    <w:rsid w:val="00D469EF"/>
    <w:pPr>
      <w:widowControl w:val="0"/>
      <w:shd w:val="clear" w:color="auto" w:fill="FFFFFF"/>
      <w:spacing w:before="60" w:after="60" w:line="0" w:lineRule="atLeast"/>
    </w:pPr>
    <w:rPr>
      <w:i/>
      <w:iCs/>
      <w:spacing w:val="2"/>
      <w:sz w:val="22"/>
      <w:szCs w:val="22"/>
      <w:lang w:eastAsia="en-US"/>
    </w:rPr>
  </w:style>
  <w:style w:type="character" w:customStyle="1" w:styleId="9pt0pt">
    <w:name w:val="Основной текст + 9 pt;Полужирный;Курсив;Интервал 0 pt"/>
    <w:basedOn w:val="a6"/>
    <w:rsid w:val="001046B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en-US"/>
    </w:rPr>
  </w:style>
  <w:style w:type="character" w:customStyle="1" w:styleId="15">
    <w:name w:val="Заголовок 1 Знак"/>
    <w:basedOn w:val="DefaultParagraphFont"/>
    <w:link w:val="Heading1"/>
    <w:uiPriority w:val="99"/>
    <w:rsid w:val="004F341C"/>
    <w:rPr>
      <w:rFonts w:ascii="Arial" w:hAnsi="Arial" w:cs="Arial"/>
      <w:b/>
      <w:bCs/>
      <w:color w:val="26282F"/>
      <w:sz w:val="24"/>
      <w:szCs w:val="24"/>
    </w:rPr>
  </w:style>
  <w:style w:type="character" w:customStyle="1" w:styleId="a7">
    <w:name w:val="Цветовое выделение"/>
    <w:uiPriority w:val="99"/>
    <w:rsid w:val="00C4567D"/>
    <w:rPr>
      <w:b/>
      <w:bCs/>
      <w:color w:val="26282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home.garant.ru/" TargetMode="External" /><Relationship Id="rId6" Type="http://schemas.openxmlformats.org/officeDocument/2006/relationships/header" Target="header1.xml" /><Relationship Id="rId7" Type="http://schemas.openxmlformats.org/officeDocument/2006/relationships/header" Target="header2.xm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8DEF63-1887-4EC4-8871-C0EED465A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